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B2F04" w:rsidRDefault="008B2F04">
      <w:pPr>
        <w:widowControl/>
        <w:jc w:val="left"/>
        <w:rPr>
          <w:rFonts w:ascii="黑体" w:eastAsia="黑体" w:hAnsi="黑体" w:cs="仿宋_GB2312"/>
          <w:sz w:val="32"/>
          <w:szCs w:val="32"/>
        </w:rPr>
      </w:pPr>
    </w:p>
    <w:p w:rsidR="008B2F04" w:rsidRPr="009C3344" w:rsidRDefault="00A0759E">
      <w:pPr>
        <w:pStyle w:val="a6"/>
        <w:spacing w:before="0" w:beforeAutospacing="0" w:after="0" w:afterAutospacing="0" w:line="600" w:lineRule="exact"/>
        <w:jc w:val="center"/>
        <w:rPr>
          <w:rFonts w:ascii="方正小标宋简体" w:eastAsia="方正小标宋简体" w:hAnsi="宋体" w:cs="宋体" w:hint="eastAsia"/>
          <w:bCs/>
          <w:color w:val="333333"/>
          <w:sz w:val="44"/>
          <w:szCs w:val="44"/>
        </w:rPr>
      </w:pPr>
      <w:r w:rsidRPr="009C3344">
        <w:rPr>
          <w:rFonts w:ascii="方正小标宋简体" w:eastAsia="方正小标宋简体" w:hAnsi="宋体" w:cs="宋体" w:hint="eastAsia"/>
          <w:bCs/>
          <w:color w:val="333333"/>
          <w:sz w:val="44"/>
          <w:szCs w:val="44"/>
        </w:rPr>
        <w:t>关于对东莞市</w:t>
      </w:r>
      <w:r w:rsidRPr="009C3344">
        <w:rPr>
          <w:rFonts w:ascii="方正小标宋简体" w:eastAsia="方正小标宋简体" w:hAnsi="宋体" w:cs="宋体" w:hint="eastAsia"/>
          <w:bCs/>
          <w:sz w:val="44"/>
          <w:szCs w:val="44"/>
        </w:rPr>
        <w:t>逡琪模具</w:t>
      </w:r>
      <w:r w:rsidRPr="009C3344">
        <w:rPr>
          <w:rFonts w:ascii="方正小标宋简体" w:eastAsia="方正小标宋简体" w:hAnsi="宋体" w:cs="宋体" w:hint="eastAsia"/>
          <w:bCs/>
          <w:color w:val="333333"/>
          <w:sz w:val="44"/>
          <w:szCs w:val="44"/>
        </w:rPr>
        <w:t>有限公司</w:t>
      </w:r>
    </w:p>
    <w:p w:rsidR="008B2F04" w:rsidRPr="009C3344" w:rsidRDefault="00A0759E">
      <w:pPr>
        <w:pStyle w:val="a6"/>
        <w:spacing w:before="0" w:beforeAutospacing="0" w:after="0" w:afterAutospacing="0" w:line="600" w:lineRule="exact"/>
        <w:jc w:val="center"/>
        <w:rPr>
          <w:rFonts w:ascii="方正小标宋简体" w:eastAsia="方正小标宋简体" w:hAnsi="宋体" w:cs="宋体" w:hint="eastAsia"/>
          <w:bCs/>
          <w:color w:val="333333"/>
          <w:sz w:val="44"/>
          <w:szCs w:val="44"/>
        </w:rPr>
      </w:pPr>
      <w:r w:rsidRPr="009C3344">
        <w:rPr>
          <w:rFonts w:ascii="方正小标宋简体" w:eastAsia="方正小标宋简体" w:hAnsi="宋体" w:cs="宋体" w:hint="eastAsia"/>
          <w:bCs/>
          <w:color w:val="333333"/>
          <w:sz w:val="44"/>
          <w:szCs w:val="44"/>
        </w:rPr>
        <w:t>冒名登记进行调查的公示</w:t>
      </w:r>
    </w:p>
    <w:p w:rsidR="008B2F04" w:rsidRDefault="008B2F04">
      <w:pPr>
        <w:pStyle w:val="a6"/>
        <w:spacing w:before="0" w:beforeAutospacing="0" w:after="0" w:afterAutospacing="0" w:line="600" w:lineRule="exact"/>
        <w:jc w:val="center"/>
        <w:rPr>
          <w:rFonts w:ascii="楷体_GB2312" w:eastAsia="楷体_GB2312" w:hAnsi="仿宋_GB2312" w:cs="仿宋_GB2312"/>
          <w:sz w:val="32"/>
          <w:szCs w:val="32"/>
        </w:rPr>
      </w:pPr>
    </w:p>
    <w:p w:rsidR="008B2F04" w:rsidRPr="009C3344" w:rsidRDefault="00A0759E" w:rsidP="009C3344">
      <w:pPr>
        <w:pStyle w:val="a6"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宋体" w:cs="宋体" w:hint="eastAsia"/>
          <w:color w:val="333333"/>
          <w:sz w:val="32"/>
          <w:szCs w:val="32"/>
        </w:rPr>
      </w:pPr>
      <w:r w:rsidRPr="009C3344">
        <w:rPr>
          <w:rFonts w:ascii="仿宋_GB2312" w:eastAsia="仿宋_GB2312" w:hAnsi="宋体" w:cs="宋体" w:hint="eastAsia"/>
          <w:color w:val="333333"/>
          <w:sz w:val="32"/>
          <w:szCs w:val="32"/>
        </w:rPr>
        <w:t>东莞市逡琪模具有限公司，统一社会信用代码：91441900MA514KW90Y，住所地址：东莞市大朗镇松柏朗村工业区新园一路19号，法定代表人：谭少婵 ；公司股东：谭少婵（身份证号码：44122*************）。</w:t>
      </w:r>
    </w:p>
    <w:p w:rsidR="008B2F04" w:rsidRPr="009C3344" w:rsidRDefault="00A0759E" w:rsidP="009C3344">
      <w:pPr>
        <w:pStyle w:val="a6"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宋体" w:cs="宋体" w:hint="eastAsia"/>
          <w:color w:val="333333"/>
          <w:sz w:val="32"/>
          <w:szCs w:val="32"/>
        </w:rPr>
      </w:pPr>
      <w:r w:rsidRPr="009C3344">
        <w:rPr>
          <w:rFonts w:ascii="仿宋_GB2312" w:eastAsia="仿宋_GB2312" w:hAnsi="宋体" w:cs="宋体" w:hint="eastAsia"/>
          <w:color w:val="333333"/>
          <w:sz w:val="32"/>
          <w:szCs w:val="32"/>
        </w:rPr>
        <w:t>2017年12月13日我局核准了该公司设立登记，现因</w:t>
      </w:r>
      <w:r w:rsidRPr="009C3344">
        <w:rPr>
          <w:rFonts w:ascii="仿宋_GB2312" w:eastAsia="仿宋_GB2312" w:hAnsi="宋体" w:cs="宋体" w:hint="eastAsia"/>
          <w:sz w:val="32"/>
          <w:szCs w:val="32"/>
        </w:rPr>
        <w:t>谭少婵</w:t>
      </w:r>
      <w:r w:rsidRPr="009C3344">
        <w:rPr>
          <w:rFonts w:ascii="仿宋_GB2312" w:eastAsia="仿宋_GB2312" w:hAnsi="宋体" w:cs="宋体" w:hint="eastAsia"/>
          <w:color w:val="333333"/>
          <w:sz w:val="32"/>
          <w:szCs w:val="32"/>
        </w:rPr>
        <w:t>向我局提出，其身份信息被假冒以骗取公司设立登记，申请撤销该公司登记。我局将进行调查，冒名登记成立的，依据《行政许可法》第六十九条的规定撤销登记。</w:t>
      </w:r>
    </w:p>
    <w:p w:rsidR="008B2F04" w:rsidRPr="009C3344" w:rsidRDefault="00A0759E" w:rsidP="009C3344">
      <w:pPr>
        <w:pStyle w:val="a6"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宋体" w:cs="宋体" w:hint="eastAsia"/>
          <w:color w:val="333333"/>
          <w:sz w:val="32"/>
          <w:szCs w:val="32"/>
        </w:rPr>
      </w:pPr>
      <w:r w:rsidRPr="009C3344">
        <w:rPr>
          <w:rFonts w:ascii="仿宋_GB2312" w:eastAsia="仿宋_GB2312" w:hAnsi="宋体" w:cs="宋体" w:hint="eastAsia"/>
          <w:color w:val="333333"/>
          <w:sz w:val="32"/>
          <w:szCs w:val="32"/>
        </w:rPr>
        <w:t>与该登记行为存在利害关系的人员，可在2020年05月28日前，向我局提出异议。</w:t>
      </w:r>
    </w:p>
    <w:p w:rsidR="008B2F04" w:rsidRDefault="008B2F04" w:rsidP="009C3344">
      <w:pPr>
        <w:pStyle w:val="a6"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</w:pPr>
    </w:p>
    <w:p w:rsidR="009C3344" w:rsidRPr="009C3344" w:rsidRDefault="009C3344" w:rsidP="009C3344">
      <w:pPr>
        <w:pStyle w:val="a6"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</w:pPr>
    </w:p>
    <w:p w:rsidR="008B2F04" w:rsidRPr="009C3344" w:rsidRDefault="00A0759E" w:rsidP="009C3344">
      <w:pPr>
        <w:pStyle w:val="a6"/>
        <w:spacing w:before="0" w:beforeAutospacing="0" w:after="0" w:afterAutospacing="0" w:line="600" w:lineRule="exact"/>
        <w:ind w:firstLineChars="213" w:firstLine="682"/>
        <w:jc w:val="right"/>
        <w:rPr>
          <w:rFonts w:ascii="仿宋_GB2312" w:eastAsia="仿宋_GB2312" w:hAnsi="宋体" w:cs="宋体" w:hint="eastAsia"/>
          <w:color w:val="333333"/>
          <w:sz w:val="32"/>
          <w:szCs w:val="32"/>
        </w:rPr>
      </w:pPr>
      <w:r w:rsidRPr="009C3344">
        <w:rPr>
          <w:rFonts w:ascii="仿宋_GB2312" w:eastAsia="仿宋_GB2312" w:hAnsi="宋体" w:cs="宋体" w:hint="eastAsia"/>
          <w:color w:val="333333"/>
          <w:sz w:val="32"/>
          <w:szCs w:val="32"/>
        </w:rPr>
        <w:t>东莞市市场监督管理局</w:t>
      </w:r>
    </w:p>
    <w:p w:rsidR="008B2F04" w:rsidRPr="009C3344" w:rsidRDefault="00A0759E" w:rsidP="009C3344">
      <w:pPr>
        <w:pStyle w:val="a6"/>
        <w:spacing w:before="0" w:beforeAutospacing="0" w:after="0" w:afterAutospacing="0" w:line="600" w:lineRule="exact"/>
        <w:ind w:right="300" w:firstLineChars="213" w:firstLine="682"/>
        <w:jc w:val="right"/>
        <w:rPr>
          <w:rFonts w:ascii="仿宋_GB2312" w:eastAsia="仿宋_GB2312" w:hAnsi="宋体" w:cs="宋体" w:hint="eastAsia"/>
          <w:color w:val="333333"/>
          <w:sz w:val="32"/>
          <w:szCs w:val="32"/>
        </w:rPr>
      </w:pPr>
      <w:r w:rsidRPr="009C3344">
        <w:rPr>
          <w:rFonts w:ascii="仿宋_GB2312" w:eastAsia="仿宋_GB2312" w:hAnsi="宋体" w:cs="宋体" w:hint="eastAsia"/>
          <w:color w:val="333333"/>
          <w:sz w:val="32"/>
          <w:szCs w:val="32"/>
        </w:rPr>
        <w:t>2020年04月14日</w:t>
      </w:r>
    </w:p>
    <w:p w:rsidR="008B2F04" w:rsidRPr="009C3344" w:rsidRDefault="008B2F04" w:rsidP="009C3344">
      <w:pPr>
        <w:pStyle w:val="a6"/>
        <w:spacing w:before="0" w:beforeAutospacing="0" w:after="0" w:afterAutospacing="0" w:line="600" w:lineRule="exact"/>
        <w:ind w:right="300" w:firstLineChars="213" w:firstLine="682"/>
        <w:jc w:val="right"/>
        <w:rPr>
          <w:rFonts w:ascii="仿宋_GB2312" w:eastAsia="仿宋_GB2312" w:hAnsi="宋体" w:cs="宋体" w:hint="eastAsia"/>
          <w:color w:val="333333"/>
          <w:sz w:val="32"/>
          <w:szCs w:val="32"/>
        </w:rPr>
      </w:pPr>
    </w:p>
    <w:p w:rsidR="008B2F04" w:rsidRPr="009C3344" w:rsidRDefault="00A0759E" w:rsidP="009C3344">
      <w:pPr>
        <w:pStyle w:val="a6"/>
        <w:spacing w:before="0" w:beforeAutospacing="0" w:after="0" w:afterAutospacing="0" w:line="600" w:lineRule="exact"/>
        <w:ind w:right="300" w:firstLineChars="213" w:firstLine="682"/>
        <w:jc w:val="both"/>
        <w:rPr>
          <w:rFonts w:ascii="仿宋_GB2312" w:eastAsia="仿宋_GB2312" w:hAnsi="宋体" w:cs="宋体" w:hint="eastAsia"/>
          <w:color w:val="333333"/>
          <w:sz w:val="32"/>
          <w:szCs w:val="32"/>
        </w:rPr>
      </w:pPr>
      <w:r w:rsidRPr="009C3344">
        <w:rPr>
          <w:rFonts w:ascii="仿宋_GB2312" w:eastAsia="仿宋_GB2312" w:hAnsi="宋体" w:cs="宋体" w:hint="eastAsia"/>
          <w:color w:val="333333"/>
          <w:sz w:val="32"/>
          <w:szCs w:val="32"/>
        </w:rPr>
        <w:t>联系人：丁志轩</w:t>
      </w:r>
    </w:p>
    <w:p w:rsidR="008B2F04" w:rsidRPr="009C3344" w:rsidRDefault="00A0759E" w:rsidP="009C3344">
      <w:pPr>
        <w:pStyle w:val="a6"/>
        <w:spacing w:before="0" w:beforeAutospacing="0" w:after="0" w:afterAutospacing="0" w:line="600" w:lineRule="exact"/>
        <w:ind w:right="300" w:firstLineChars="213" w:firstLine="682"/>
        <w:jc w:val="both"/>
        <w:rPr>
          <w:rFonts w:ascii="仿宋_GB2312" w:eastAsia="仿宋_GB2312" w:hAnsi="宋体" w:cs="宋体" w:hint="eastAsia"/>
          <w:color w:val="333333"/>
          <w:sz w:val="32"/>
          <w:szCs w:val="32"/>
        </w:rPr>
      </w:pPr>
      <w:r w:rsidRPr="009C3344">
        <w:rPr>
          <w:rFonts w:ascii="仿宋_GB2312" w:eastAsia="仿宋_GB2312" w:hAnsi="宋体" w:cs="宋体" w:hint="eastAsia"/>
          <w:color w:val="333333"/>
          <w:sz w:val="32"/>
          <w:szCs w:val="32"/>
        </w:rPr>
        <w:t>联系电话：0769-82228690</w:t>
      </w:r>
    </w:p>
    <w:p w:rsidR="00A0759E" w:rsidRPr="009C3344" w:rsidRDefault="009C3344">
      <w:pPr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sz w:val="32"/>
          <w:szCs w:val="32"/>
        </w:rPr>
        <w:t xml:space="preserve">    </w:t>
      </w:r>
      <w:r w:rsidR="00A0759E" w:rsidRPr="009C3344">
        <w:rPr>
          <w:rFonts w:ascii="仿宋_GB2312" w:eastAsia="仿宋_GB2312" w:hAnsi="宋体" w:cs="宋体" w:hint="eastAsia"/>
          <w:color w:val="333333"/>
          <w:sz w:val="32"/>
          <w:szCs w:val="32"/>
        </w:rPr>
        <w:t>邮寄地址：东莞市大朗镇景泰路25号</w:t>
      </w:r>
    </w:p>
    <w:sectPr w:rsidR="00A0759E" w:rsidRPr="009C3344" w:rsidSect="008B2F04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81D" w:rsidRDefault="0091781D" w:rsidP="00FF6EB1">
      <w:r>
        <w:separator/>
      </w:r>
    </w:p>
  </w:endnote>
  <w:endnote w:type="continuationSeparator" w:id="0">
    <w:p w:rsidR="0091781D" w:rsidRDefault="0091781D" w:rsidP="00FF6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81D" w:rsidRDefault="0091781D" w:rsidP="00FF6EB1">
      <w:r>
        <w:separator/>
      </w:r>
    </w:p>
  </w:footnote>
  <w:footnote w:type="continuationSeparator" w:id="0">
    <w:p w:rsidR="0091781D" w:rsidRDefault="0091781D" w:rsidP="00FF6E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EB1" w:rsidRDefault="00FF6EB1" w:rsidP="00812323">
    <w:pPr>
      <w:pStyle w:val="a8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440C9"/>
    <w:rsid w:val="0010725C"/>
    <w:rsid w:val="00172A27"/>
    <w:rsid w:val="00812323"/>
    <w:rsid w:val="008B2F04"/>
    <w:rsid w:val="0091781D"/>
    <w:rsid w:val="009C3344"/>
    <w:rsid w:val="00A0759E"/>
    <w:rsid w:val="00FF6EB1"/>
    <w:rsid w:val="13E976B4"/>
    <w:rsid w:val="19143E2E"/>
    <w:rsid w:val="2BD37370"/>
    <w:rsid w:val="3F5B22FA"/>
    <w:rsid w:val="55565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semiHidden="0" w:uiPriority="0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F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F04"/>
    <w:rPr>
      <w:caps w:val="0"/>
      <w:color w:val="FFFFFF"/>
      <w:u w:val="none"/>
    </w:rPr>
  </w:style>
  <w:style w:type="character" w:styleId="a4">
    <w:name w:val="FollowedHyperlink"/>
    <w:basedOn w:val="a0"/>
    <w:uiPriority w:val="99"/>
    <w:unhideWhenUsed/>
    <w:rsid w:val="008B2F04"/>
    <w:rPr>
      <w:caps w:val="0"/>
      <w:color w:val="FFFFFF"/>
      <w:u w:val="none"/>
    </w:rPr>
  </w:style>
  <w:style w:type="character" w:styleId="a5">
    <w:name w:val="page number"/>
    <w:basedOn w:val="a0"/>
    <w:uiPriority w:val="99"/>
    <w:unhideWhenUsed/>
    <w:rsid w:val="008B2F04"/>
  </w:style>
  <w:style w:type="paragraph" w:styleId="a6">
    <w:name w:val="Normal (Web)"/>
    <w:uiPriority w:val="99"/>
    <w:unhideWhenUsed/>
    <w:rsid w:val="008B2F04"/>
    <w:pPr>
      <w:spacing w:before="100" w:beforeAutospacing="1" w:after="100" w:afterAutospacing="1"/>
    </w:pPr>
    <w:rPr>
      <w:sz w:val="24"/>
    </w:rPr>
  </w:style>
  <w:style w:type="paragraph" w:styleId="a7">
    <w:name w:val="footer"/>
    <w:basedOn w:val="a"/>
    <w:unhideWhenUsed/>
    <w:rsid w:val="008B2F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"/>
    <w:semiHidden/>
    <w:unhideWhenUsed/>
    <w:rsid w:val="00FF6E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semiHidden/>
    <w:rsid w:val="00FF6EB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203</Characters>
  <Application>Microsoft Office Word</Application>
  <DocSecurity>0</DocSecurity>
  <PresentationFormat/>
  <Lines>9</Lines>
  <Paragraphs>4</Paragraphs>
  <Slides>0</Slides>
  <Notes>0</Notes>
  <HiddenSlides>0</HiddenSlides>
  <MMClips>0</MMClip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关于对东莞市突悟建筑材料有限公司</dc:title>
  <dc:creator>杨学林</dc:creator>
  <cp:lastModifiedBy>齐文力</cp:lastModifiedBy>
  <cp:revision>5</cp:revision>
  <cp:lastPrinted>2020-04-14T01:36:00Z</cp:lastPrinted>
  <dcterms:created xsi:type="dcterms:W3CDTF">2020-04-15T02:06:00Z</dcterms:created>
  <dcterms:modified xsi:type="dcterms:W3CDTF">2020-04-16T08:59:00Z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