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600" w:lineRule="exact"/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知识产权保护中心维权援助工作站名单（第二批）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600" w:lineRule="exact"/>
        <w:jc w:val="left"/>
        <w:rPr>
          <w:rFonts w:hint="eastAsia"/>
          <w:lang w:val="en-US" w:eastAsia="zh-CN"/>
        </w:rPr>
      </w:pPr>
    </w:p>
    <w:tbl>
      <w:tblPr>
        <w:tblStyle w:val="4"/>
        <w:tblW w:w="16329" w:type="dxa"/>
        <w:tblInd w:w="-1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6115"/>
        <w:gridCol w:w="6171"/>
        <w:gridCol w:w="118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11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工作站名称</w:t>
            </w:r>
          </w:p>
        </w:tc>
        <w:tc>
          <w:tcPr>
            <w:tcW w:w="617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工作站地址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东莞市商标品牌研究院维权援助工作站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东城街道东科路1号商改基地1号楼3楼306室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陈成蝶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0769-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23070331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东莞市质量监督检测中心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维权援助工作站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松山湖工业南路2号1号楼10楼1024室 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周斌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0769-23071111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东莞市厚街电子商务协会维权援助工作站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厚街镇厚街大道东90号创新大厦6楼613室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陈建华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0769-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85823166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东莞深创产业科技有限公司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维权援助工作站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凤岗镇雁田村东深二路66号凤岗天安数码城S2栋一楼园区服务中心 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袁帅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0769-87500666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广东力合双清科技创新有限公司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维权援助工作站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清溪镇青滨东路105号力合双清创新基地力合东莞产业引领服务中心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陈晓文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0769-898689990769-89866888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东莞市中堂天安数码城有限公司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维权援助工作站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中堂镇进园路88号A9栋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王勋俊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0769-88819991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OWQ4YjE2NjA3NjA4YWVmNWI3N2Q3ZGZiMDM1YWYifQ=="/>
  </w:docVars>
  <w:rsids>
    <w:rsidRoot w:val="7A7F4E16"/>
    <w:rsid w:val="00CC65AA"/>
    <w:rsid w:val="00D838C4"/>
    <w:rsid w:val="04F265AA"/>
    <w:rsid w:val="06716611"/>
    <w:rsid w:val="09757D02"/>
    <w:rsid w:val="1937716A"/>
    <w:rsid w:val="1D8676F4"/>
    <w:rsid w:val="1FA9361B"/>
    <w:rsid w:val="2A8C7B8A"/>
    <w:rsid w:val="2FC77BEC"/>
    <w:rsid w:val="301766F8"/>
    <w:rsid w:val="3E57687D"/>
    <w:rsid w:val="45D84127"/>
    <w:rsid w:val="57AF4183"/>
    <w:rsid w:val="62A32931"/>
    <w:rsid w:val="66A15BA1"/>
    <w:rsid w:val="66B35591"/>
    <w:rsid w:val="67923E40"/>
    <w:rsid w:val="6FBC3AF6"/>
    <w:rsid w:val="73340B1E"/>
    <w:rsid w:val="761C7F82"/>
    <w:rsid w:val="795C11B5"/>
    <w:rsid w:val="7A26213D"/>
    <w:rsid w:val="7A7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364</Characters>
  <Lines>0</Lines>
  <Paragraphs>0</Paragraphs>
  <TotalTime>5</TotalTime>
  <ScaleCrop>false</ScaleCrop>
  <LinksUpToDate>false</LinksUpToDate>
  <CharactersWithSpaces>367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2023-01-30T03:09:00Z</dcterms:created>
  <dc:creator>谢志庆</dc:creator>
  <cp:lastModifiedBy>谢志庆</cp:lastModifiedBy>
  <dcterms:modified xsi:type="dcterms:W3CDTF">2023-04-07T05:56:18Z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02ABD31B4D7F4AE3AD0430D51EDF4FC5</vt:lpwstr>
  </property>
</Properties>
</file>