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40" w:lineRule="exact"/>
        <w:jc w:val="center"/>
        <w:rPr>
          <w:rFonts w:ascii="Times New Roman" w:hAnsi="Times New Roman" w:eastAsia="方正小标宋简体" w:cs="Times New Roman"/>
          <w:color w:val="000000"/>
          <w:sz w:val="44"/>
          <w:szCs w:val="44"/>
        </w:rPr>
      </w:pPr>
    </w:p>
    <w:p>
      <w:pPr>
        <w:spacing w:line="64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2023年度东莞市市场监督管理局知识产权纠纷行政</w:t>
      </w:r>
      <w:bookmarkStart w:id="0" w:name="_GoBack"/>
      <w:bookmarkEnd w:id="0"/>
      <w:r>
        <w:rPr>
          <w:rFonts w:hint="eastAsia" w:ascii="Times New Roman" w:hAnsi="Times New Roman" w:eastAsia="方正小标宋简体" w:cs="Times New Roman"/>
          <w:color w:val="000000"/>
          <w:sz w:val="44"/>
          <w:szCs w:val="44"/>
        </w:rPr>
        <w:t>裁决效能提升项目申报指南</w:t>
      </w:r>
    </w:p>
    <w:p>
      <w:pPr>
        <w:spacing w:line="640" w:lineRule="exact"/>
        <w:ind w:firstLine="640" w:firstLineChars="200"/>
        <w:rPr>
          <w:rFonts w:ascii="Times New Roman" w:hAnsi="Times New Roman" w:eastAsia="黑体" w:cs="Times New Roman"/>
          <w:sz w:val="32"/>
          <w:szCs w:val="32"/>
        </w:rPr>
      </w:pPr>
    </w:p>
    <w:p>
      <w:pPr>
        <w:numPr>
          <w:ilvl w:val="0"/>
          <w:numId w:val="1"/>
        </w:num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项目名称</w:t>
      </w:r>
    </w:p>
    <w:p>
      <w:pPr>
        <w:spacing w:line="64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sz w:val="32"/>
          <w:szCs w:val="32"/>
        </w:rPr>
        <w:t xml:space="preserve">  </w:t>
      </w:r>
      <w:r>
        <w:rPr>
          <w:rFonts w:hint="eastAsia" w:ascii="Times New Roman" w:hAnsi="Times New Roman" w:eastAsia="仿宋_GB2312" w:cs="Times New Roman"/>
          <w:color w:val="0000FF"/>
          <w:sz w:val="32"/>
          <w:szCs w:val="32"/>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2023年度东莞市市场监督管理局知识产权纠纷行政裁决效能提升项目。</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二</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14:textFill>
            <w14:solidFill>
              <w14:schemeClr w14:val="tx1"/>
            </w14:solidFill>
          </w14:textFill>
        </w:rPr>
        <w:t>任务要求</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推动专利侵权纠纷行政裁决与市场监管综合行政执法融合，加强知识产权行政裁决队伍专业化、职业化建设，加大专利侵权纠纷行政裁决力度，提升行政裁决效能。</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三</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14:textFill>
            <w14:solidFill>
              <w14:schemeClr w14:val="tx1"/>
            </w14:solidFill>
          </w14:textFill>
        </w:rPr>
        <w:t>资助额度</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资助额度为25万元。</w:t>
      </w:r>
    </w:p>
    <w:p>
      <w:pPr>
        <w:numPr>
          <w:ilvl w:val="0"/>
          <w:numId w:val="2"/>
        </w:num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具体工作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（一）重点加强我市战略性新兴产业领域以及近年来专利侵权纠纷多发领域的技术调查官队伍建设，新聘任5名以上（含5名，下同）技术调查官，为市场监管部门办理专利侵权纠纷行政案件提供专业技术支撑。</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（二）加强对技术调查官的专业技术培训，举办1期以上专利侵权纠纷行政裁决培训班。</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（三）组织开展专利侵权纠纷行政裁决案例评选活动、办案经验（或典型案例）交流活动各1场以上。</w:t>
      </w:r>
    </w:p>
    <w:p>
      <w:pPr>
        <w:spacing w:line="640" w:lineRule="exact"/>
        <w:ind w:firstLine="636" w:firstLineChars="19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（四）协助市场监管部门实现专利侵权纠纷行政案件办案量较上一年增长1%以上。</w:t>
      </w:r>
    </w:p>
    <w:p>
      <w:pPr>
        <w:spacing w:line="640" w:lineRule="exact"/>
        <w:ind w:firstLine="636" w:firstLineChars="199"/>
        <w:rPr>
          <w:rFonts w:ascii="Times New Roman" w:hAnsi="Times New Roman" w:eastAsia="仿宋_GB2312" w:cs="Times New Roman"/>
          <w:b/>
          <w:szCs w:val="32"/>
        </w:rPr>
      </w:pPr>
      <w:r>
        <w:rPr>
          <w:rFonts w:hint="eastAsia" w:ascii="Times New Roman" w:hAnsi="Times New Roman" w:eastAsia="仿宋_GB2312" w:cs="Times New Roman"/>
          <w:sz w:val="32"/>
          <w:szCs w:val="32"/>
        </w:rPr>
        <w:t>（五）根据市场监管部门的办案需要，选派技术调查官参与专利侵权纠纷行政案件办理。</w:t>
      </w:r>
    </w:p>
    <w:p>
      <w:pPr>
        <w:spacing w:line="640" w:lineRule="exact"/>
        <w:ind w:firstLine="960" w:firstLineChars="3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、申报条件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为东莞市内依法登记注册的企事业单位或社会组织，具有独立法人资格；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知识产权工作基础良好，内部知识产权管理制度、管理体系健全，至少拥有2名专职工作人员且其中至少有1名3年以上知识产权工作经验的人员；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具有配合市场监管部门开展知识产权侵权纠纷案件调查取证、行政调解以及行政裁决等知识产权保护工作的相关经验；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（四）具有相关知识产权保护专家团队；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（五）不接受两家以上单位联合申报。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六</w:t>
      </w:r>
      <w:r>
        <w:rPr>
          <w:rFonts w:ascii="Times New Roman" w:hAnsi="Times New Roman" w:eastAsia="黑体" w:cs="Times New Roman"/>
          <w:color w:val="000000" w:themeColor="text1"/>
          <w:sz w:val="32"/>
          <w:szCs w:val="32"/>
          <w14:textFill>
            <w14:solidFill>
              <w14:schemeClr w14:val="tx1"/>
            </w14:solidFill>
          </w14:textFill>
        </w:rPr>
        <w:t>、实施周期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自合同签署之日起</w:t>
      </w:r>
      <w:r>
        <w:rPr>
          <w:rFonts w:ascii="Times New Roman" w:hAnsi="Times New Roman" w:eastAsia="仿宋_GB2312" w:cs="Times New Roman"/>
          <w:color w:val="000000" w:themeColor="text1"/>
          <w:sz w:val="32"/>
          <w:szCs w:val="32"/>
          <w14:textFill>
            <w14:solidFill>
              <w14:schemeClr w14:val="tx1"/>
            </w14:solidFill>
          </w14:textFill>
        </w:rPr>
        <w:t>至202</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年12月20日。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七</w:t>
      </w:r>
      <w:r>
        <w:rPr>
          <w:rFonts w:ascii="Times New Roman" w:hAnsi="Times New Roman" w:eastAsia="黑体" w:cs="Times New Roman"/>
          <w:color w:val="000000" w:themeColor="text1"/>
          <w:sz w:val="32"/>
          <w:szCs w:val="32"/>
          <w14:textFill>
            <w14:solidFill>
              <w14:schemeClr w14:val="tx1"/>
            </w14:solidFill>
          </w14:textFill>
        </w:rPr>
        <w:t>、申报材料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w:t>
      </w:r>
      <w:r>
        <w:rPr>
          <w:rFonts w:hint="eastAsia" w:ascii="Times New Roman" w:hAnsi="Times New Roman" w:eastAsia="仿宋_GB2312" w:cs="Times New Roman"/>
          <w:color w:val="000000" w:themeColor="text1"/>
          <w:sz w:val="32"/>
          <w:szCs w:val="32"/>
          <w14:textFill>
            <w14:solidFill>
              <w14:schemeClr w14:val="tx1"/>
            </w14:solidFill>
          </w14:textFill>
        </w:rPr>
        <w:t>2023年度东莞市市场监督管理局知识产权纠纷行政裁决效能提升项目</w:t>
      </w:r>
      <w:r>
        <w:rPr>
          <w:rFonts w:ascii="Times New Roman" w:hAnsi="Times New Roman" w:eastAsia="仿宋_GB2312" w:cs="Times New Roman"/>
          <w:color w:val="000000" w:themeColor="text1"/>
          <w:sz w:val="32"/>
          <w:szCs w:val="32"/>
          <w14:textFill>
            <w14:solidFill>
              <w14:schemeClr w14:val="tx1"/>
            </w14:solidFill>
          </w14:textFill>
        </w:rPr>
        <w:t>申报书》（详见附件）。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（二）相关证明材料。主要包括：</w:t>
      </w:r>
      <w:r>
        <w:rPr>
          <w:rFonts w:hint="eastAsia" w:ascii="Times New Roman" w:hAnsi="Times New Roman" w:eastAsia="仿宋_GB2312" w:cs="Times New Roman"/>
          <w:color w:val="000000" w:themeColor="text1"/>
          <w:sz w:val="32"/>
          <w:szCs w:val="32"/>
          <w14:textFill>
            <w14:solidFill>
              <w14:schemeClr w14:val="tx1"/>
            </w14:solidFill>
          </w14:textFill>
        </w:rPr>
        <w:t>法人资格证书</w:t>
      </w:r>
      <w:r>
        <w:rPr>
          <w:rFonts w:ascii="Times New Roman" w:hAnsi="Times New Roman" w:eastAsia="仿宋_GB2312" w:cs="Times New Roman"/>
          <w:color w:val="000000" w:themeColor="text1"/>
          <w:sz w:val="32"/>
          <w:szCs w:val="32"/>
          <w14:textFill>
            <w14:solidFill>
              <w14:schemeClr w14:val="tx1"/>
            </w14:solidFill>
          </w14:textFill>
        </w:rPr>
        <w:t>复印件</w:t>
      </w:r>
      <w:r>
        <w:rPr>
          <w:rFonts w:hint="eastAsia" w:ascii="Times New Roman" w:hAnsi="Times New Roman" w:eastAsia="仿宋_GB2312" w:cs="Times New Roman"/>
          <w:color w:val="000000" w:themeColor="text1"/>
          <w:sz w:val="32"/>
          <w:szCs w:val="32"/>
          <w14:textFill>
            <w14:solidFill>
              <w14:schemeClr w14:val="tx1"/>
            </w14:solidFill>
          </w14:textFill>
        </w:rPr>
        <w:t>以及</w:t>
      </w:r>
      <w:r>
        <w:rPr>
          <w:rFonts w:ascii="Times New Roman" w:hAnsi="Times New Roman" w:eastAsia="仿宋_GB2312" w:cs="Times New Roman"/>
          <w:color w:val="000000" w:themeColor="text1"/>
          <w:sz w:val="32"/>
          <w:szCs w:val="32"/>
          <w14:textFill>
            <w14:solidFill>
              <w14:schemeClr w14:val="tx1"/>
            </w14:solidFill>
          </w14:textFill>
        </w:rPr>
        <w:t>申报条件要求的资质和经验材料。</w:t>
      </w:r>
    </w:p>
    <w:p>
      <w:p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、申报程序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（一）申报材料提交。申报人将申报材料</w:t>
      </w:r>
      <w:r>
        <w:rPr>
          <w:rFonts w:hint="eastAsia" w:ascii="Times New Roman" w:hAnsi="Times New Roman" w:eastAsia="仿宋_GB2312" w:cs="Times New Roman"/>
          <w:color w:val="000000" w:themeColor="text1"/>
          <w:sz w:val="32"/>
          <w:szCs w:val="32"/>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纸质件（</w:t>
      </w:r>
      <w:r>
        <w:rPr>
          <w:rFonts w:hint="eastAsia" w:ascii="Times New Roman" w:hAnsi="Times New Roman" w:eastAsia="仿宋_GB2312" w:cs="Times New Roman"/>
          <w:color w:val="000000" w:themeColor="text1"/>
          <w:sz w:val="32"/>
          <w:szCs w:val="32"/>
          <w14:textFill>
            <w14:solidFill>
              <w14:schemeClr w14:val="tx1"/>
            </w14:solidFill>
          </w14:textFill>
        </w:rPr>
        <w:t>原件</w:t>
      </w:r>
      <w:r>
        <w:rPr>
          <w:rFonts w:ascii="Times New Roman" w:hAnsi="Times New Roman" w:eastAsia="仿宋_GB2312" w:cs="Times New Roman"/>
          <w:color w:val="000000" w:themeColor="text1"/>
          <w:sz w:val="32"/>
          <w:szCs w:val="32"/>
          <w14:textFill>
            <w14:solidFill>
              <w14:schemeClr w14:val="tx1"/>
            </w14:solidFill>
          </w14:textFill>
        </w:rPr>
        <w:t>一式五份</w:t>
      </w:r>
      <w:r>
        <w:rPr>
          <w:rFonts w:hint="eastAsia" w:ascii="Times New Roman" w:hAnsi="Times New Roman" w:eastAsia="仿宋_GB2312" w:cs="Times New Roman"/>
          <w:color w:val="000000" w:themeColor="text1"/>
          <w:sz w:val="32"/>
          <w:szCs w:val="32"/>
          <w14:textFill>
            <w14:solidFill>
              <w14:schemeClr w14:val="tx1"/>
            </w14:solidFill>
          </w14:textFill>
        </w:rPr>
        <w:t>，需加盖公章</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A4纸格式</w:t>
      </w:r>
      <w:r>
        <w:rPr>
          <w:rFonts w:ascii="Times New Roman" w:hAnsi="Times New Roman" w:eastAsia="仿宋_GB2312" w:cs="Times New Roman"/>
          <w:color w:val="000000" w:themeColor="text1"/>
          <w:sz w:val="32"/>
          <w:szCs w:val="32"/>
          <w14:textFill>
            <w14:solidFill>
              <w14:schemeClr w14:val="tx1"/>
            </w14:solidFill>
          </w14:textFill>
        </w:rPr>
        <w:t>）和</w:t>
      </w:r>
      <w:r>
        <w:rPr>
          <w:rFonts w:hint="eastAsia" w:ascii="Times New Roman" w:hAnsi="Times New Roman" w:eastAsia="仿宋_GB2312" w:cs="Times New Roman"/>
          <w:color w:val="000000" w:themeColor="text1"/>
          <w:sz w:val="32"/>
          <w:szCs w:val="32"/>
          <w14:textFill>
            <w14:solidFill>
              <w14:schemeClr w14:val="tx1"/>
            </w14:solidFill>
          </w14:textFill>
        </w:rPr>
        <w:t>PDF格式的</w:t>
      </w:r>
      <w:r>
        <w:rPr>
          <w:rFonts w:ascii="Times New Roman" w:hAnsi="Times New Roman" w:eastAsia="仿宋_GB2312" w:cs="Times New Roman"/>
          <w:color w:val="000000" w:themeColor="text1"/>
          <w:sz w:val="32"/>
          <w:szCs w:val="32"/>
          <w14:textFill>
            <w14:solidFill>
              <w14:schemeClr w14:val="tx1"/>
            </w14:solidFill>
          </w14:textFill>
        </w:rPr>
        <w:t>电子件报送到我局</w:t>
      </w:r>
      <w:r>
        <w:rPr>
          <w:rFonts w:hint="eastAsia" w:ascii="Times New Roman" w:hAnsi="Times New Roman" w:eastAsia="仿宋_GB2312" w:cs="Times New Roman"/>
          <w:color w:val="000000" w:themeColor="text1"/>
          <w:sz w:val="32"/>
          <w:szCs w:val="32"/>
          <w14:textFill>
            <w14:solidFill>
              <w14:schemeClr w14:val="tx1"/>
            </w14:solidFill>
          </w14:textFill>
        </w:rPr>
        <w:t>知识产权保护科，地址：东莞市南城街道东莞大道南段112号东莞市市场监督管理局（知识产权局）505室，电子邮箱：kjjfwk12330</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163</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二</w:t>
      </w:r>
      <w:r>
        <w:rPr>
          <w:rFonts w:ascii="Times New Roman" w:hAnsi="Times New Roman" w:eastAsia="仿宋_GB2312" w:cs="Times New Roman"/>
          <w:color w:val="000000" w:themeColor="text1"/>
          <w:sz w:val="32"/>
          <w:szCs w:val="32"/>
          <w14:textFill>
            <w14:solidFill>
              <w14:schemeClr w14:val="tx1"/>
            </w14:solidFill>
          </w14:textFill>
        </w:rPr>
        <w:t>）项目评审。我局将组织专家对申报项目进行资格审查和评审，评审结果符合立项条件的将</w:t>
      </w:r>
      <w:r>
        <w:rPr>
          <w:rFonts w:hint="eastAsia" w:ascii="Times New Roman" w:hAnsi="Times New Roman" w:eastAsia="仿宋_GB2312" w:cs="Times New Roman"/>
          <w:color w:val="000000" w:themeColor="text1"/>
          <w:sz w:val="32"/>
          <w:szCs w:val="32"/>
          <w14:textFill>
            <w14:solidFill>
              <w14:schemeClr w14:val="tx1"/>
            </w14:solidFill>
          </w14:textFill>
        </w:rPr>
        <w:t>予以</w:t>
      </w:r>
      <w:r>
        <w:rPr>
          <w:rFonts w:ascii="Times New Roman" w:hAnsi="Times New Roman" w:eastAsia="仿宋_GB2312" w:cs="Times New Roman"/>
          <w:color w:val="000000" w:themeColor="text1"/>
          <w:sz w:val="32"/>
          <w:szCs w:val="32"/>
          <w14:textFill>
            <w14:solidFill>
              <w14:schemeClr w14:val="tx1"/>
            </w14:solidFill>
          </w14:textFill>
        </w:rPr>
        <w:t>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）经费</w:t>
      </w:r>
      <w:r>
        <w:rPr>
          <w:rFonts w:hint="eastAsia" w:ascii="Times New Roman" w:hAnsi="Times New Roman" w:eastAsia="仿宋_GB2312" w:cs="Times New Roman"/>
          <w:color w:val="000000" w:themeColor="text1"/>
          <w:sz w:val="32"/>
          <w:szCs w:val="32"/>
          <w14:textFill>
            <w14:solidFill>
              <w14:schemeClr w14:val="tx1"/>
            </w14:solidFill>
          </w14:textFill>
        </w:rPr>
        <w:t>拨付。</w:t>
      </w:r>
      <w:r>
        <w:rPr>
          <w:rFonts w:ascii="Times New Roman" w:hAnsi="Times New Roman" w:eastAsia="仿宋_GB2312" w:cs="Times New Roman"/>
          <w:color w:val="000000" w:themeColor="text1"/>
          <w:sz w:val="32"/>
          <w:szCs w:val="32"/>
          <w14:textFill>
            <w14:solidFill>
              <w14:schemeClr w14:val="tx1"/>
            </w14:solidFill>
          </w14:textFill>
        </w:rPr>
        <w:t>项目立项</w:t>
      </w:r>
      <w:r>
        <w:rPr>
          <w:rFonts w:hint="eastAsia" w:ascii="Times New Roman" w:hAnsi="Times New Roman" w:eastAsia="仿宋_GB2312" w:cs="Times New Roman"/>
          <w:color w:val="000000" w:themeColor="text1"/>
          <w:sz w:val="32"/>
          <w:szCs w:val="32"/>
          <w14:textFill>
            <w14:solidFill>
              <w14:schemeClr w14:val="tx1"/>
            </w14:solidFill>
          </w14:textFill>
        </w:rPr>
        <w:t>并签署合同</w:t>
      </w:r>
      <w:r>
        <w:rPr>
          <w:rFonts w:ascii="Times New Roman" w:hAnsi="Times New Roman" w:eastAsia="仿宋_GB2312" w:cs="Times New Roman"/>
          <w:color w:val="000000" w:themeColor="text1"/>
          <w:sz w:val="32"/>
          <w:szCs w:val="32"/>
          <w14:textFill>
            <w14:solidFill>
              <w14:schemeClr w14:val="tx1"/>
            </w14:solidFill>
          </w14:textFill>
        </w:rPr>
        <w:t>后，按规定拨付项目资金至项目承担单位。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九</w:t>
      </w:r>
      <w:r>
        <w:rPr>
          <w:rFonts w:ascii="Times New Roman" w:hAnsi="Times New Roman" w:eastAsia="黑体" w:cs="Times New Roman"/>
          <w:color w:val="000000" w:themeColor="text1"/>
          <w:sz w:val="32"/>
          <w:szCs w:val="32"/>
          <w14:textFill>
            <w14:solidFill>
              <w14:schemeClr w14:val="tx1"/>
            </w14:solidFill>
          </w14:textFill>
        </w:rPr>
        <w:t>、申报时间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自本通知发布之日起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color w:val="000000" w:themeColor="text1"/>
          <w:sz w:val="32"/>
          <w:szCs w:val="32"/>
          <w14:textFill>
            <w14:solidFill>
              <w14:schemeClr w14:val="tx1"/>
            </w14:solidFill>
          </w14:textFill>
        </w:rPr>
        <w:t>个自然日内</w:t>
      </w:r>
      <w:r>
        <w:rPr>
          <w:rFonts w:ascii="Times New Roman" w:hAnsi="Times New Roman" w:eastAsia="仿宋_GB2312" w:cs="Times New Roman"/>
          <w:color w:val="000000" w:themeColor="text1"/>
          <w:sz w:val="32"/>
          <w:szCs w:val="32"/>
          <w14:textFill>
            <w14:solidFill>
              <w14:schemeClr w14:val="tx1"/>
            </w14:solidFill>
          </w14:textFill>
        </w:rPr>
        <w:t>。逾期将不接受申报。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十</w:t>
      </w:r>
      <w:r>
        <w:rPr>
          <w:rFonts w:ascii="Times New Roman" w:hAnsi="Times New Roman" w:eastAsia="黑体" w:cs="Times New Roman"/>
          <w:color w:val="000000" w:themeColor="text1"/>
          <w:sz w:val="32"/>
          <w:szCs w:val="32"/>
          <w14:textFill>
            <w14:solidFill>
              <w14:schemeClr w14:val="tx1"/>
            </w14:solidFill>
          </w14:textFill>
        </w:rPr>
        <w:t>、其他事项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（一）合同管理</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项目立项后，</w:t>
      </w:r>
      <w:r>
        <w:rPr>
          <w:rFonts w:hint="eastAsia" w:ascii="Times New Roman" w:hAnsi="Times New Roman" w:eastAsia="仿宋_GB2312" w:cs="Times New Roman"/>
          <w:color w:val="000000" w:themeColor="text1"/>
          <w:sz w:val="32"/>
          <w:szCs w:val="32"/>
          <w14:textFill>
            <w14:solidFill>
              <w14:schemeClr w14:val="tx1"/>
            </w14:solidFill>
          </w14:textFill>
        </w:rPr>
        <w:t>我</w:t>
      </w:r>
      <w:r>
        <w:rPr>
          <w:rFonts w:ascii="Times New Roman" w:hAnsi="Times New Roman" w:eastAsia="仿宋_GB2312" w:cs="Times New Roman"/>
          <w:color w:val="000000" w:themeColor="text1"/>
          <w:sz w:val="32"/>
          <w:szCs w:val="32"/>
          <w14:textFill>
            <w14:solidFill>
              <w14:schemeClr w14:val="tx1"/>
            </w14:solidFill>
          </w14:textFill>
        </w:rPr>
        <w:t>局与</w:t>
      </w:r>
      <w:r>
        <w:rPr>
          <w:rFonts w:hint="eastAsia" w:ascii="Times New Roman" w:hAnsi="Times New Roman" w:eastAsia="仿宋_GB2312" w:cs="Times New Roman"/>
          <w:color w:val="000000" w:themeColor="text1"/>
          <w:sz w:val="32"/>
          <w:szCs w:val="32"/>
          <w14:textFill>
            <w14:solidFill>
              <w14:schemeClr w14:val="tx1"/>
            </w14:solidFill>
          </w14:textFill>
        </w:rPr>
        <w:t>项目</w:t>
      </w:r>
      <w:r>
        <w:rPr>
          <w:rFonts w:ascii="Times New Roman" w:hAnsi="Times New Roman" w:eastAsia="仿宋_GB2312" w:cs="Times New Roman"/>
          <w:color w:val="000000" w:themeColor="text1"/>
          <w:sz w:val="32"/>
          <w:szCs w:val="32"/>
          <w14:textFill>
            <w14:solidFill>
              <w14:schemeClr w14:val="tx1"/>
            </w14:solidFill>
          </w14:textFill>
        </w:rPr>
        <w:t>承担单位签署项目合同书，作为项目管理的重要依据。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（二）项目验收</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项目完成后，项目承担单位应及时总结并申请验收，向我局报送</w:t>
      </w:r>
      <w:r>
        <w:rPr>
          <w:rFonts w:hint="eastAsia" w:ascii="Times New Roman" w:hAnsi="Times New Roman" w:eastAsia="仿宋_GB2312" w:cs="Times New Roman"/>
          <w:color w:val="000000" w:themeColor="text1"/>
          <w:sz w:val="32"/>
          <w:szCs w:val="32"/>
          <w14:textFill>
            <w14:solidFill>
              <w14:schemeClr w14:val="tx1"/>
            </w14:solidFill>
          </w14:textFill>
        </w:rPr>
        <w:t>验收材料</w:t>
      </w:r>
      <w:r>
        <w:rPr>
          <w:rFonts w:ascii="Times New Roman" w:hAnsi="Times New Roman" w:eastAsia="仿宋_GB2312" w:cs="Times New Roman"/>
          <w:color w:val="000000" w:themeColor="text1"/>
          <w:sz w:val="32"/>
          <w:szCs w:val="32"/>
          <w14:textFill>
            <w14:solidFill>
              <w14:schemeClr w14:val="tx1"/>
            </w14:solidFill>
          </w14:textFill>
        </w:rPr>
        <w:t>，由我局组织验收通过后，方可结项。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十</w:t>
      </w:r>
      <w:r>
        <w:rPr>
          <w:rFonts w:hint="eastAsia" w:ascii="Times New Roman" w:hAnsi="Times New Roman" w:eastAsia="黑体" w:cs="Times New Roman"/>
          <w:color w:val="000000" w:themeColor="text1"/>
          <w:sz w:val="32"/>
          <w:szCs w:val="32"/>
          <w14:textFill>
            <w14:solidFill>
              <w14:schemeClr w14:val="tx1"/>
            </w14:solidFill>
          </w14:textFill>
        </w:rPr>
        <w:t>一</w:t>
      </w:r>
      <w:r>
        <w:rPr>
          <w:rFonts w:ascii="Times New Roman" w:hAnsi="Times New Roman" w:eastAsia="黑体" w:cs="Times New Roman"/>
          <w:color w:val="000000" w:themeColor="text1"/>
          <w:sz w:val="32"/>
          <w:szCs w:val="32"/>
          <w14:textFill>
            <w14:solidFill>
              <w14:schemeClr w14:val="tx1"/>
            </w14:solidFill>
          </w14:textFill>
        </w:rPr>
        <w:t>、联系方式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联系人：</w:t>
      </w:r>
      <w:r>
        <w:rPr>
          <w:rFonts w:hint="eastAsia" w:ascii="Times New Roman" w:hAnsi="Times New Roman" w:eastAsia="仿宋_GB2312" w:cs="Times New Roman"/>
          <w:color w:val="000000" w:themeColor="text1"/>
          <w:sz w:val="32"/>
          <w:szCs w:val="32"/>
          <w14:textFill>
            <w14:solidFill>
              <w14:schemeClr w14:val="tx1"/>
            </w14:solidFill>
          </w14:textFill>
        </w:rPr>
        <w:t>刘俏伶、谢伟强，联系</w:t>
      </w:r>
      <w:r>
        <w:rPr>
          <w:rFonts w:ascii="Times New Roman" w:hAnsi="Times New Roman" w:eastAsia="仿宋_GB2312" w:cs="Times New Roman"/>
          <w:color w:val="000000" w:themeColor="text1"/>
          <w:sz w:val="32"/>
          <w:szCs w:val="32"/>
          <w14:textFill>
            <w14:solidFill>
              <w14:schemeClr w14:val="tx1"/>
            </w14:solidFill>
          </w14:textFill>
        </w:rPr>
        <w:t>电话：0769-269865</w:t>
      </w:r>
      <w:r>
        <w:rPr>
          <w:rFonts w:hint="eastAsia" w:ascii="Times New Roman" w:hAnsi="Times New Roman" w:eastAsia="仿宋_GB2312" w:cs="Times New Roman"/>
          <w:color w:val="000000" w:themeColor="text1"/>
          <w:sz w:val="32"/>
          <w:szCs w:val="32"/>
          <w14:textFill>
            <w14:solidFill>
              <w14:schemeClr w14:val="tx1"/>
            </w14:solidFill>
          </w14:textFill>
        </w:rPr>
        <w:t>18。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14:textFill>
            <w14:solidFill>
              <w14:schemeClr w14:val="tx1"/>
            </w14:solidFill>
          </w14:textFill>
        </w:rPr>
        <w:t>2023年度东莞市市场监督管理局知识产权纠纷行政裁决效能提升项目</w:t>
      </w:r>
      <w:r>
        <w:rPr>
          <w:rFonts w:ascii="Times New Roman" w:hAnsi="Times New Roman" w:eastAsia="仿宋_GB2312" w:cs="Times New Roman"/>
          <w:color w:val="000000" w:themeColor="text1"/>
          <w:sz w:val="32"/>
          <w:szCs w:val="32"/>
          <w14:textFill>
            <w14:solidFill>
              <w14:schemeClr w14:val="tx1"/>
            </w14:solidFill>
          </w14:textFill>
        </w:rPr>
        <w:t>申报书</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pacing w:line="600" w:lineRule="exact"/>
      </w:pPr>
      <w:r>
        <w:rPr>
          <w:rFonts w:hint="eastAsia" w:ascii="仿宋_GB2312" w:hAnsi="方正小标宋简体" w:eastAsia="仿宋_GB2312" w:cs="方正小标宋简体"/>
          <w:sz w:val="32"/>
          <w:szCs w:val="32"/>
        </w:rPr>
        <w:t>附件</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2023年度东莞市市场监督管理局知识产权纠纷行政裁决效能提升项目申报书</w:t>
      </w: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ind w:left="2166" w:leftChars="171" w:hanging="1807" w:hangingChars="500"/>
        <w:rPr>
          <w:rFonts w:ascii="仿宋_GB2312" w:hAnsi="黑体"/>
          <w:sz w:val="36"/>
          <w:szCs w:val="36"/>
          <w:u w:val="single"/>
        </w:rPr>
      </w:pPr>
      <w:r>
        <w:rPr>
          <w:rFonts w:hint="eastAsia" w:ascii="仿宋_GB2312" w:hAnsi="黑体" w:eastAsia="仿宋_GB2312" w:cs="Times New Roman"/>
          <w:b/>
          <w:sz w:val="36"/>
          <w:szCs w:val="36"/>
        </w:rPr>
        <w:t>项目名称：</w:t>
      </w:r>
      <w:r>
        <w:rPr>
          <w:rFonts w:hint="eastAsia" w:ascii="仿宋_GB2312" w:hAnsi="黑体" w:eastAsia="仿宋_GB2312" w:cs="Times New Roman"/>
          <w:sz w:val="36"/>
          <w:szCs w:val="36"/>
          <w:u w:val="single"/>
        </w:rPr>
        <w:t xml:space="preserve">2023年度东莞市市场监督管理局知识产权纠纷行政裁决效能提升项目  </w:t>
      </w:r>
      <w:r>
        <w:rPr>
          <w:rFonts w:hint="eastAsia" w:ascii="仿宋_GB2312" w:hAnsi="黑体"/>
          <w:sz w:val="36"/>
          <w:szCs w:val="36"/>
          <w:u w:val="single"/>
        </w:rPr>
        <w:t xml:space="preserve">                                </w:t>
      </w:r>
    </w:p>
    <w:p>
      <w:pPr>
        <w:spacing w:line="360" w:lineRule="auto"/>
        <w:ind w:firstLine="361" w:firstLineChars="100"/>
        <w:rPr>
          <w:rFonts w:ascii="仿宋_GB2312" w:hAnsi="黑体"/>
          <w:sz w:val="36"/>
          <w:szCs w:val="36"/>
        </w:rPr>
      </w:pPr>
      <w:r>
        <w:rPr>
          <w:rFonts w:hint="eastAsia" w:ascii="仿宋_GB2312" w:hAnsi="黑体" w:eastAsia="仿宋_GB2312" w:cs="Times New Roman"/>
          <w:b/>
          <w:sz w:val="36"/>
          <w:szCs w:val="36"/>
        </w:rPr>
        <w:t>申报单位：</w:t>
      </w:r>
      <w:r>
        <w:rPr>
          <w:rFonts w:hint="eastAsia" w:ascii="仿宋_GB2312" w:hAnsi="黑体"/>
          <w:sz w:val="36"/>
          <w:szCs w:val="36"/>
          <w:u w:val="single"/>
        </w:rPr>
        <w:t xml:space="preserve">                           </w:t>
      </w:r>
      <w:r>
        <w:rPr>
          <w:rFonts w:hint="eastAsia" w:ascii="仿宋_GB2312" w:hAnsi="黑体" w:eastAsia="仿宋_GB2312" w:cs="Times New Roman"/>
          <w:sz w:val="36"/>
          <w:szCs w:val="36"/>
          <w:u w:val="single"/>
        </w:rPr>
        <w:t>（公章）</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rPr>
      </w:pPr>
      <w:r>
        <w:rPr>
          <w:rFonts w:hint="eastAsia" w:ascii="仿宋_GB2312" w:hAnsi="黑体" w:eastAsia="仿宋_GB2312" w:cs="Times New Roman"/>
          <w:b/>
          <w:sz w:val="36"/>
          <w:szCs w:val="36"/>
        </w:rPr>
        <w:t>项目联系人：</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部门及职务：</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办公电话：</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移动电话：</w:t>
      </w:r>
      <w:r>
        <w:rPr>
          <w:rFonts w:hint="eastAsia" w:ascii="仿宋_GB2312" w:hAnsi="黑体"/>
          <w:b/>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电子邮箱：</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rPr>
      </w:pPr>
      <w:r>
        <w:rPr>
          <w:rFonts w:hint="eastAsia" w:ascii="仿宋_GB2312" w:hAnsi="黑体" w:eastAsia="仿宋_GB2312" w:cs="Times New Roman"/>
          <w:b/>
          <w:sz w:val="36"/>
          <w:szCs w:val="36"/>
        </w:rPr>
        <w:t>填报日期：</w:t>
      </w:r>
      <w:r>
        <w:rPr>
          <w:rFonts w:hint="eastAsia" w:ascii="仿宋_GB2312" w:hAnsi="黑体"/>
          <w:sz w:val="36"/>
          <w:szCs w:val="36"/>
          <w:u w:val="single"/>
        </w:rPr>
        <w:t xml:space="preserve">      </w:t>
      </w:r>
      <w:r>
        <w:rPr>
          <w:rFonts w:hint="eastAsia" w:ascii="仿宋_GB2312" w:hAnsi="黑体"/>
          <w:sz w:val="36"/>
          <w:szCs w:val="36"/>
        </w:rPr>
        <w:t>年</w:t>
      </w:r>
      <w:r>
        <w:rPr>
          <w:rFonts w:hint="eastAsia" w:ascii="仿宋_GB2312" w:hAnsi="黑体"/>
          <w:sz w:val="36"/>
          <w:szCs w:val="36"/>
          <w:u w:val="single"/>
        </w:rPr>
        <w:t xml:space="preserve">     </w:t>
      </w:r>
      <w:r>
        <w:rPr>
          <w:rFonts w:hint="eastAsia" w:ascii="仿宋_GB2312" w:hAnsi="黑体"/>
          <w:sz w:val="36"/>
          <w:szCs w:val="36"/>
        </w:rPr>
        <w:t>月</w:t>
      </w:r>
      <w:r>
        <w:rPr>
          <w:rFonts w:hint="eastAsia" w:ascii="仿宋_GB2312" w:hAnsi="黑体"/>
          <w:sz w:val="36"/>
          <w:szCs w:val="36"/>
          <w:u w:val="single"/>
        </w:rPr>
        <w:t xml:space="preserve">     </w:t>
      </w:r>
      <w:r>
        <w:rPr>
          <w:rFonts w:hint="eastAsia" w:ascii="仿宋_GB2312" w:hAnsi="黑体"/>
          <w:sz w:val="36"/>
          <w:szCs w:val="36"/>
        </w:rPr>
        <w:t>日</w:t>
      </w:r>
    </w:p>
    <w:p>
      <w:pPr>
        <w:spacing w:line="360" w:lineRule="auto"/>
        <w:ind w:firstLine="1440" w:firstLineChars="400"/>
        <w:rPr>
          <w:rFonts w:ascii="黑体" w:hAnsi="黑体" w:eastAsia="黑体"/>
          <w:sz w:val="36"/>
          <w:szCs w:val="36"/>
        </w:rPr>
      </w:pPr>
    </w:p>
    <w:p>
      <w:pPr>
        <w:spacing w:line="360" w:lineRule="auto"/>
        <w:ind w:firstLine="1440" w:firstLineChars="400"/>
        <w:rPr>
          <w:rFonts w:ascii="黑体" w:hAnsi="黑体" w:eastAsia="黑体"/>
          <w:sz w:val="36"/>
          <w:szCs w:val="36"/>
        </w:rPr>
      </w:pPr>
    </w:p>
    <w:p>
      <w:pPr>
        <w:spacing w:line="360" w:lineRule="auto"/>
        <w:jc w:val="center"/>
        <w:rPr>
          <w:rFonts w:ascii="黑体" w:hAnsi="黑体" w:eastAsia="黑体"/>
          <w:bCs/>
          <w:sz w:val="36"/>
          <w:szCs w:val="36"/>
        </w:rPr>
      </w:pPr>
      <w:r>
        <w:rPr>
          <w:rFonts w:hint="eastAsia" w:ascii="黑体" w:hAnsi="黑体" w:eastAsia="黑体"/>
          <w:bCs/>
          <w:sz w:val="36"/>
          <w:szCs w:val="36"/>
        </w:rPr>
        <w:t>东莞市市场监督管理局（知识产权局）</w:t>
      </w:r>
      <w:r>
        <w:rPr>
          <w:rFonts w:ascii="黑体" w:hAnsi="黑体" w:eastAsia="黑体"/>
          <w:bCs/>
          <w:sz w:val="36"/>
          <w:szCs w:val="36"/>
        </w:rPr>
        <w:t>编制</w:t>
      </w:r>
    </w:p>
    <w:p>
      <w:pPr>
        <w:spacing w:line="360" w:lineRule="auto"/>
        <w:jc w:val="center"/>
        <w:rPr>
          <w:rFonts w:ascii="黑体" w:hAnsi="黑体" w:eastAsia="黑体"/>
          <w:bCs/>
          <w:sz w:val="36"/>
          <w:szCs w:val="36"/>
        </w:rPr>
      </w:pPr>
      <w:r>
        <w:rPr>
          <w:rFonts w:hint="eastAsia" w:ascii="黑体" w:hAnsi="黑体" w:eastAsia="黑体"/>
          <w:bCs/>
          <w:sz w:val="36"/>
          <w:szCs w:val="36"/>
        </w:rPr>
        <w:t>2023年</w:t>
      </w:r>
    </w:p>
    <w:p>
      <w:pPr>
        <w:spacing w:line="600" w:lineRule="exact"/>
        <w:jc w:val="center"/>
        <w:rPr>
          <w:rFonts w:ascii="方正小标宋简体" w:hAnsi="方正小标宋简体" w:eastAsia="方正小标宋简体" w:cs="方正小标宋简体"/>
          <w:sz w:val="44"/>
        </w:rPr>
      </w:pPr>
    </w:p>
    <w:p>
      <w:pPr>
        <w:spacing w:line="60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填写说明</w:t>
      </w:r>
    </w:p>
    <w:p>
      <w:pPr>
        <w:ind w:firstLine="420" w:firstLineChars="200"/>
        <w:rPr>
          <w:szCs w:val="32"/>
        </w:rPr>
      </w:pP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一、申报单位对本申请材料以及所附材料的合法性、真实性、准确性负责。</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二、申报书内各项内容的表述应准确严谨，外来语应同时用原文和中文表达，第一次出现的缩略词应注明全称。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三、申报书规格为A4纸，各栏不够填写时，请自行加页。申请书原则上应双面打印，并于左侧胶装成册，一式五份（全部为盖章原件）。提交纸质件的同时，需一并提交电子件。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四、申报书中数据统计截止日期均为2022年12月31日。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五、申报材料不退回，申报单位应将所报材料自行留底。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六、申报单位按照申报材料清单要求，提交全部申报材料。</w:t>
      </w:r>
    </w:p>
    <w:p>
      <w:pPr>
        <w:spacing w:line="560" w:lineRule="exact"/>
        <w:ind w:firstLine="640" w:firstLineChars="200"/>
        <w:rPr>
          <w:rFonts w:ascii="黑体" w:hAnsi="黑体" w:eastAsia="黑体" w:cs="Times New Roman"/>
          <w:sz w:val="32"/>
          <w:szCs w:val="32"/>
        </w:rPr>
      </w:pPr>
      <w:r>
        <w:rPr>
          <w:rFonts w:hint="eastAsia" w:ascii="仿宋_GB2312" w:hAnsi="仿宋_GB2312" w:eastAsia="仿宋_GB2312" w:cs="仿宋_GB2312"/>
          <w:color w:val="000000"/>
          <w:sz w:val="32"/>
          <w:szCs w:val="32"/>
        </w:rPr>
        <w:br w:type="page"/>
      </w:r>
      <w:r>
        <w:rPr>
          <w:rFonts w:hint="eastAsia" w:ascii="黑体" w:hAnsi="黑体" w:eastAsia="黑体" w:cs="Times New Roman"/>
          <w:sz w:val="32"/>
          <w:szCs w:val="32"/>
        </w:rPr>
        <w:t>一、申报单位信息</w:t>
      </w:r>
    </w:p>
    <w:tbl>
      <w:tblPr>
        <w:tblStyle w:val="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567"/>
        <w:gridCol w:w="708"/>
        <w:gridCol w:w="206"/>
        <w:gridCol w:w="787"/>
        <w:gridCol w:w="282"/>
        <w:gridCol w:w="426"/>
        <w:gridCol w:w="141"/>
        <w:gridCol w:w="710"/>
        <w:gridCol w:w="709"/>
        <w:gridCol w:w="566"/>
        <w:gridCol w:w="426"/>
        <w:gridCol w:w="567"/>
        <w:gridCol w:w="283"/>
        <w:gridCol w:w="567"/>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基</w:t>
            </w:r>
          </w:p>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本</w:t>
            </w:r>
          </w:p>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信</w:t>
            </w:r>
          </w:p>
          <w:p>
            <w:pPr>
              <w:spacing w:line="400" w:lineRule="exact"/>
              <w:jc w:val="center"/>
              <w:rPr>
                <w:b/>
                <w:spacing w:val="-20"/>
                <w:sz w:val="28"/>
                <w:szCs w:val="28"/>
              </w:rPr>
            </w:pPr>
            <w:r>
              <w:rPr>
                <w:rFonts w:hint="eastAsia" w:ascii="Times New Roman" w:hAnsi="Times New Roman" w:eastAsia="仿宋_GB2312" w:cs="Times New Roman"/>
                <w:b/>
                <w:spacing w:val="-20"/>
                <w:sz w:val="28"/>
                <w:szCs w:val="28"/>
              </w:rPr>
              <w:t>息</w:t>
            </w:r>
          </w:p>
        </w:tc>
        <w:tc>
          <w:tcPr>
            <w:tcW w:w="1275"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单位名称</w:t>
            </w:r>
          </w:p>
        </w:tc>
        <w:tc>
          <w:tcPr>
            <w:tcW w:w="7531" w:type="dxa"/>
            <w:gridSpan w:val="13"/>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1275"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成立时间</w:t>
            </w:r>
          </w:p>
        </w:tc>
        <w:tc>
          <w:tcPr>
            <w:tcW w:w="1842"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1419"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注册</w:t>
            </w:r>
            <w:r>
              <w:rPr>
                <w:rFonts w:hint="eastAsia" w:ascii="Times New Roman" w:hAnsi="Times New Roman" w:eastAsia="仿宋_GB2312" w:cs="Times New Roman"/>
                <w:b/>
                <w:spacing w:val="-20"/>
                <w:sz w:val="28"/>
                <w:szCs w:val="28"/>
              </w:rPr>
              <w:t>地址</w:t>
            </w:r>
          </w:p>
        </w:tc>
        <w:tc>
          <w:tcPr>
            <w:tcW w:w="4270" w:type="dxa"/>
            <w:gridSpan w:val="6"/>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550" w:type="dxa"/>
            <w:gridSpan w:val="5"/>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统一社会信用代码</w:t>
            </w:r>
          </w:p>
        </w:tc>
        <w:tc>
          <w:tcPr>
            <w:tcW w:w="2978" w:type="dxa"/>
            <w:gridSpan w:val="6"/>
            <w:vAlign w:val="center"/>
          </w:tcPr>
          <w:p>
            <w:pPr>
              <w:spacing w:line="400" w:lineRule="exact"/>
              <w:jc w:val="center"/>
              <w:rPr>
                <w:rFonts w:ascii="Times New Roman" w:hAnsi="Times New Roman" w:eastAsia="仿宋_GB2312" w:cs="Times New Roman"/>
                <w:b/>
                <w:spacing w:val="-20"/>
                <w:sz w:val="28"/>
                <w:szCs w:val="28"/>
              </w:rPr>
            </w:pPr>
          </w:p>
        </w:tc>
        <w:tc>
          <w:tcPr>
            <w:tcW w:w="1417" w:type="dxa"/>
            <w:gridSpan w:val="3"/>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单位</w:t>
            </w:r>
            <w:r>
              <w:rPr>
                <w:rFonts w:ascii="Times New Roman" w:hAnsi="Times New Roman" w:eastAsia="仿宋_GB2312" w:cs="Times New Roman"/>
                <w:b/>
                <w:spacing w:val="-20"/>
                <w:sz w:val="28"/>
                <w:szCs w:val="28"/>
              </w:rPr>
              <w:t>类型</w:t>
            </w:r>
          </w:p>
        </w:tc>
        <w:tc>
          <w:tcPr>
            <w:tcW w:w="1861" w:type="dxa"/>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148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法定代表人</w:t>
            </w:r>
          </w:p>
        </w:tc>
        <w:tc>
          <w:tcPr>
            <w:tcW w:w="1495" w:type="dxa"/>
            <w:gridSpan w:val="3"/>
            <w:vAlign w:val="center"/>
          </w:tcPr>
          <w:p>
            <w:pPr>
              <w:spacing w:line="400" w:lineRule="exact"/>
              <w:jc w:val="center"/>
              <w:rPr>
                <w:rFonts w:ascii="Times New Roman" w:hAnsi="Times New Roman" w:eastAsia="仿宋_GB2312" w:cs="Times New Roman"/>
                <w:b/>
                <w:spacing w:val="-20"/>
                <w:sz w:val="28"/>
                <w:szCs w:val="28"/>
              </w:rPr>
            </w:pPr>
          </w:p>
        </w:tc>
        <w:tc>
          <w:tcPr>
            <w:tcW w:w="851"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电话</w:t>
            </w: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p>
        </w:tc>
        <w:tc>
          <w:tcPr>
            <w:tcW w:w="850"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手机</w:t>
            </w:r>
          </w:p>
        </w:tc>
        <w:tc>
          <w:tcPr>
            <w:tcW w:w="1861" w:type="dxa"/>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通讯地址和邮编</w:t>
            </w:r>
          </w:p>
        </w:tc>
        <w:tc>
          <w:tcPr>
            <w:tcW w:w="6538" w:type="dxa"/>
            <w:gridSpan w:val="1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单位开户银行</w:t>
            </w:r>
          </w:p>
        </w:tc>
        <w:tc>
          <w:tcPr>
            <w:tcW w:w="6538" w:type="dxa"/>
            <w:gridSpan w:val="1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账户名称</w:t>
            </w:r>
          </w:p>
        </w:tc>
        <w:tc>
          <w:tcPr>
            <w:tcW w:w="6538" w:type="dxa"/>
            <w:gridSpan w:val="1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银行帐号</w:t>
            </w:r>
          </w:p>
        </w:tc>
        <w:tc>
          <w:tcPr>
            <w:tcW w:w="6538" w:type="dxa"/>
            <w:gridSpan w:val="1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567"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项</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目</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负</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责</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人</w:t>
            </w: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姓</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名</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项</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目</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联</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系</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人</w:t>
            </w: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 xml:space="preserve">姓 </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名</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部</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门</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部</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门</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职务</w:t>
            </w:r>
            <w:r>
              <w:rPr>
                <w:rFonts w:hint="eastAsia" w:ascii="Times New Roman" w:hAnsi="Times New Roman" w:eastAsia="仿宋_GB2312" w:cs="Times New Roman"/>
                <w:b/>
                <w:spacing w:val="-20"/>
                <w:sz w:val="28"/>
                <w:szCs w:val="28"/>
              </w:rPr>
              <w:t>（</w:t>
            </w:r>
            <w:r>
              <w:rPr>
                <w:rFonts w:ascii="Times New Roman" w:hAnsi="Times New Roman" w:eastAsia="仿宋_GB2312" w:cs="Times New Roman"/>
                <w:b/>
                <w:spacing w:val="-20"/>
                <w:sz w:val="28"/>
                <w:szCs w:val="28"/>
              </w:rPr>
              <w:t>称</w:t>
            </w:r>
            <w:r>
              <w:rPr>
                <w:rFonts w:hint="eastAsia" w:ascii="Times New Roman" w:hAnsi="Times New Roman" w:eastAsia="仿宋_GB2312" w:cs="Times New Roman"/>
                <w:b/>
                <w:spacing w:val="-20"/>
                <w:sz w:val="28"/>
                <w:szCs w:val="28"/>
              </w:rPr>
              <w:t>）</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职务</w:t>
            </w:r>
            <w:r>
              <w:rPr>
                <w:rFonts w:hint="eastAsia" w:ascii="Times New Roman" w:hAnsi="Times New Roman" w:eastAsia="仿宋_GB2312" w:cs="Times New Roman"/>
                <w:b/>
                <w:spacing w:val="-20"/>
                <w:sz w:val="28"/>
                <w:szCs w:val="28"/>
              </w:rPr>
              <w:t>（</w:t>
            </w:r>
            <w:r>
              <w:rPr>
                <w:rFonts w:ascii="Times New Roman" w:hAnsi="Times New Roman" w:eastAsia="仿宋_GB2312" w:cs="Times New Roman"/>
                <w:b/>
                <w:spacing w:val="-20"/>
                <w:sz w:val="28"/>
                <w:szCs w:val="28"/>
              </w:rPr>
              <w:t>称</w:t>
            </w:r>
            <w:r>
              <w:rPr>
                <w:rFonts w:hint="eastAsia" w:ascii="Times New Roman" w:hAnsi="Times New Roman" w:eastAsia="仿宋_GB2312" w:cs="Times New Roman"/>
                <w:b/>
                <w:spacing w:val="-20"/>
                <w:sz w:val="28"/>
                <w:szCs w:val="28"/>
              </w:rPr>
              <w:t>）</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办公电话</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办公电话</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机</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机</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widowControl/>
              <w:spacing w:line="400" w:lineRule="exact"/>
              <w:jc w:val="left"/>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电子邮箱</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电子邮箱</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0" w:hRule="atLeast"/>
          <w:jc w:val="center"/>
        </w:trPr>
        <w:tc>
          <w:tcPr>
            <w:tcW w:w="644" w:type="dxa"/>
            <w:vAlign w:val="center"/>
          </w:tcPr>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工</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作</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概</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况</w:t>
            </w:r>
          </w:p>
        </w:tc>
        <w:tc>
          <w:tcPr>
            <w:tcW w:w="8806" w:type="dxa"/>
            <w:gridSpan w:val="15"/>
          </w:tcPr>
          <w:p>
            <w:pPr>
              <w:spacing w:line="360" w:lineRule="exact"/>
              <w:rPr>
                <w:rFonts w:ascii="仿宋_GB2312" w:hAnsi="Times New Roman" w:eastAsia="仿宋_GB2312" w:cs="Times New Roman"/>
                <w:b/>
                <w:sz w:val="28"/>
              </w:rPr>
            </w:pPr>
            <w:r>
              <w:rPr>
                <w:rFonts w:hint="eastAsia" w:ascii="Times New Roman" w:hAnsi="Times New Roman" w:eastAsia="仿宋_GB2312" w:cs="Times New Roman"/>
                <w:sz w:val="28"/>
                <w:szCs w:val="28"/>
              </w:rPr>
              <w:t>（本单位主要业务、主要业绩、主要荣誉简介，800字以内。）</w:t>
            </w:r>
          </w:p>
        </w:tc>
      </w:tr>
    </w:tbl>
    <w:p>
      <w:pPr>
        <w:spacing w:line="360" w:lineRule="auto"/>
        <w:rPr>
          <w:sz w:val="30"/>
        </w:rPr>
        <w:sectPr>
          <w:footerReference r:id="rId7" w:type="first"/>
          <w:headerReference r:id="rId3" w:type="default"/>
          <w:footerReference r:id="rId5" w:type="default"/>
          <w:headerReference r:id="rId4" w:type="even"/>
          <w:footerReference r:id="rId6" w:type="even"/>
          <w:pgSz w:w="11906" w:h="16838"/>
          <w:pgMar w:top="1304" w:right="1417" w:bottom="1304" w:left="1417" w:header="851" w:footer="1021" w:gutter="0"/>
          <w:cols w:space="720" w:num="1"/>
          <w:titlePg/>
          <w:docGrid w:linePitch="435" w:charSpace="0"/>
        </w:sectPr>
      </w:pPr>
    </w:p>
    <w:p>
      <w:pPr>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二、项目工作方案主要内容</w:t>
      </w:r>
    </w:p>
    <w:tbl>
      <w:tblPr>
        <w:tblStyle w:val="7"/>
        <w:tblW w:w="9242" w:type="dxa"/>
        <w:jc w:val="center"/>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
      <w:tblGrid>
        <w:gridCol w:w="9242"/>
      </w:tblGrid>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311"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项目实施的意义：</w:t>
            </w:r>
            <w:r>
              <w:rPr>
                <w:rFonts w:hint="eastAsia" w:ascii="仿宋_GB2312" w:hAnsi="Times New Roman" w:eastAsia="仿宋_GB2312" w:cs="Times New Roman"/>
                <w:sz w:val="24"/>
              </w:rPr>
              <w:t>（主要填报项目实施的作用和意义，简要描述300字左右，可在工作方案中详细说明）</w:t>
            </w:r>
          </w:p>
          <w:p>
            <w:pPr>
              <w:widowControl/>
              <w:rPr>
                <w:rFonts w:ascii="仿宋_GB2312" w:hAnsi="Times New Roman" w:eastAsia="仿宋_GB2312" w:cs="Times New Roman"/>
                <w:sz w:val="24"/>
              </w:rPr>
            </w:pPr>
          </w:p>
          <w:p>
            <w:pPr>
              <w:spacing w:line="420" w:lineRule="exact"/>
              <w:ind w:firstLine="482"/>
              <w:rPr>
                <w:rFonts w:ascii="仿宋" w:hAnsi="仿宋" w:eastAsia="仿宋"/>
                <w:sz w:val="24"/>
                <w:shd w:val="clear" w:color="auto" w:fill="FFFFFF"/>
              </w:rPr>
            </w:pPr>
          </w:p>
          <w:p>
            <w:pPr>
              <w:spacing w:line="420" w:lineRule="exact"/>
              <w:ind w:firstLine="482"/>
              <w:rPr>
                <w:rFonts w:ascii="仿宋" w:hAnsi="仿宋" w:eastAsia="仿宋" w:cs="仿宋"/>
                <w:color w:val="333333"/>
                <w:sz w:val="24"/>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259"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项目预期目标、成果：</w:t>
            </w:r>
            <w:r>
              <w:rPr>
                <w:rFonts w:hint="eastAsia" w:ascii="仿宋_GB2312" w:hAnsi="Times New Roman" w:eastAsia="仿宋_GB2312" w:cs="Times New Roman"/>
                <w:sz w:val="24"/>
              </w:rPr>
              <w:t>（主要填写项目的目标和预期成果，简要描述300字左右，可在工作方案中详细说明）</w:t>
            </w:r>
          </w:p>
          <w:p>
            <w:pPr>
              <w:widowControl/>
              <w:rPr>
                <w:rFonts w:ascii="仿宋_GB2312" w:hAnsi="Times New Roman" w:eastAsia="仿宋_GB2312" w:cs="Times New Roman"/>
                <w:sz w:val="24"/>
              </w:rPr>
            </w:pPr>
          </w:p>
          <w:p>
            <w:pPr>
              <w:widowControl/>
              <w:spacing w:line="420" w:lineRule="exact"/>
              <w:ind w:firstLine="480" w:firstLineChars="200"/>
              <w:jc w:val="left"/>
              <w:rPr>
                <w:rFonts w:ascii="仿宋" w:hAnsi="仿宋" w:eastAsia="仿宋"/>
                <w:sz w:val="24"/>
              </w:rPr>
            </w:pPr>
          </w:p>
          <w:p>
            <w:pPr>
              <w:widowControl/>
              <w:spacing w:line="420" w:lineRule="exact"/>
              <w:ind w:firstLine="480" w:firstLineChars="200"/>
              <w:jc w:val="left"/>
              <w:rPr>
                <w:rFonts w:ascii="仿宋" w:hAnsi="仿宋" w:eastAsia="仿宋"/>
                <w:sz w:val="24"/>
              </w:rPr>
            </w:pPr>
          </w:p>
          <w:p>
            <w:pPr>
              <w:widowControl/>
              <w:spacing w:line="420" w:lineRule="exact"/>
              <w:ind w:firstLine="480" w:firstLineChars="200"/>
              <w:jc w:val="left"/>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259"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项目实施的重点内容：</w:t>
            </w:r>
            <w:r>
              <w:rPr>
                <w:rFonts w:hint="eastAsia" w:ascii="仿宋_GB2312" w:hAnsi="Times New Roman" w:eastAsia="仿宋_GB2312" w:cs="Times New Roman"/>
                <w:sz w:val="24"/>
              </w:rPr>
              <w:t>（主要填写项目主要任务、重点工作、项目实施的思路和措施，简要描述300字左右，可在工作方案中详细说明）</w:t>
            </w:r>
          </w:p>
          <w:p>
            <w:pPr>
              <w:widowControl/>
              <w:rPr>
                <w:rFonts w:ascii="仿宋_GB2312" w:hAnsi="Times New Roman" w:eastAsia="仿宋_GB2312" w:cs="Times New Roman"/>
                <w:sz w:val="24"/>
              </w:rPr>
            </w:pPr>
          </w:p>
          <w:p>
            <w:pPr>
              <w:widowControl/>
              <w:adjustRightInd w:val="0"/>
              <w:spacing w:line="420" w:lineRule="exact"/>
              <w:ind w:firstLine="600" w:firstLineChars="200"/>
              <w:jc w:val="left"/>
              <w:rPr>
                <w:rFonts w:ascii="仿宋" w:hAnsi="仿宋" w:eastAsia="仿宋" w:cs="宋体"/>
                <w:bCs/>
                <w:kern w:val="0"/>
                <w:sz w:val="30"/>
                <w:szCs w:val="30"/>
              </w:rPr>
            </w:pPr>
          </w:p>
          <w:p>
            <w:pPr>
              <w:widowControl/>
              <w:adjustRightInd w:val="0"/>
              <w:spacing w:line="420" w:lineRule="exact"/>
              <w:ind w:firstLine="600" w:firstLineChars="200"/>
              <w:jc w:val="left"/>
              <w:rPr>
                <w:rFonts w:ascii="仿宋" w:hAnsi="仿宋" w:eastAsia="仿宋" w:cs="宋体"/>
                <w:bCs/>
                <w:kern w:val="0"/>
                <w:sz w:val="30"/>
                <w:szCs w:val="30"/>
              </w:rPr>
            </w:pPr>
          </w:p>
          <w:p>
            <w:pPr>
              <w:widowControl/>
              <w:adjustRightInd w:val="0"/>
              <w:spacing w:line="420" w:lineRule="exact"/>
              <w:ind w:firstLine="600" w:firstLineChars="200"/>
              <w:jc w:val="left"/>
              <w:rPr>
                <w:rFonts w:ascii="仿宋" w:hAnsi="仿宋" w:eastAsia="仿宋" w:cs="宋体"/>
                <w:bCs/>
                <w:kern w:val="0"/>
                <w:sz w:val="30"/>
                <w:szCs w:val="30"/>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399" w:hRule="atLeast"/>
          <w:jc w:val="center"/>
        </w:trPr>
        <w:tc>
          <w:tcPr>
            <w:tcW w:w="9242" w:type="dxa"/>
          </w:tcPr>
          <w:p>
            <w:pPr>
              <w:rPr>
                <w:rFonts w:ascii="仿宋_GB2312" w:hAnsi="Times New Roman" w:eastAsia="仿宋_GB2312" w:cs="Times New Roman"/>
                <w:sz w:val="24"/>
              </w:rPr>
            </w:pPr>
            <w:r>
              <w:rPr>
                <w:rFonts w:hint="eastAsia" w:ascii="仿宋" w:hAnsi="仿宋" w:eastAsia="仿宋" w:cs="宋体"/>
                <w:b/>
                <w:kern w:val="0"/>
                <w:sz w:val="32"/>
                <w:szCs w:val="21"/>
              </w:rPr>
              <w:t>项目实施进度安排：</w:t>
            </w:r>
            <w:r>
              <w:rPr>
                <w:rFonts w:hint="eastAsia" w:ascii="仿宋_GB2312" w:hAnsi="Times New Roman" w:eastAsia="仿宋_GB2312" w:cs="Times New Roman"/>
                <w:sz w:val="24"/>
              </w:rPr>
              <w:t>（主要填写项目完成计划内容的实施步骤、时间进度安排，简要描述300字左右，可在工作方案中详细说明）</w:t>
            </w:r>
          </w:p>
          <w:p>
            <w:pPr>
              <w:ind w:firstLine="480"/>
              <w:rPr>
                <w:rFonts w:ascii="仿宋" w:hAnsi="仿宋" w:eastAsia="仿宋"/>
                <w:sz w:val="24"/>
              </w:rPr>
            </w:pPr>
          </w:p>
          <w:p>
            <w:pPr>
              <w:ind w:firstLine="480"/>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868" w:hRule="atLeast"/>
          <w:jc w:val="center"/>
        </w:trPr>
        <w:tc>
          <w:tcPr>
            <w:tcW w:w="9242" w:type="dxa"/>
          </w:tcPr>
          <w:p>
            <w:pPr>
              <w:rPr>
                <w:rFonts w:ascii="仿宋_GB2312" w:hAnsi="Times New Roman" w:eastAsia="仿宋_GB2312" w:cs="Times New Roman"/>
                <w:sz w:val="24"/>
              </w:rPr>
            </w:pPr>
            <w:r>
              <w:rPr>
                <w:rFonts w:hint="eastAsia" w:ascii="仿宋" w:hAnsi="仿宋" w:eastAsia="仿宋" w:cs="宋体"/>
                <w:b/>
                <w:kern w:val="0"/>
                <w:sz w:val="32"/>
                <w:szCs w:val="21"/>
              </w:rPr>
              <w:t>项目实施的保障措施：</w:t>
            </w:r>
            <w:r>
              <w:rPr>
                <w:rFonts w:hint="eastAsia" w:ascii="仿宋_GB2312" w:hAnsi="Times New Roman" w:eastAsia="仿宋_GB2312" w:cs="Times New Roman"/>
                <w:sz w:val="24"/>
              </w:rPr>
              <w:t>（主要填写项目组织制度、经费和人员保障等内容，简要描述300字左右，可在工作方案中详细说明）</w:t>
            </w:r>
          </w:p>
          <w:p>
            <w:pPr>
              <w:rPr>
                <w:rFonts w:ascii="仿宋_GB2312" w:hAnsi="Times New Roman" w:eastAsia="仿宋_GB2312" w:cs="Times New Roman"/>
                <w:sz w:val="24"/>
              </w:rPr>
            </w:pPr>
          </w:p>
          <w:p>
            <w:pPr>
              <w:ind w:firstLine="480" w:firstLineChars="200"/>
              <w:rPr>
                <w:rFonts w:ascii="仿宋" w:hAnsi="仿宋" w:eastAsia="仿宋" w:cs="宋体"/>
                <w:sz w:val="24"/>
                <w:shd w:val="clear" w:color="auto" w:fill="FFFFFF"/>
              </w:rPr>
            </w:pPr>
          </w:p>
          <w:p>
            <w:pPr>
              <w:ind w:firstLine="480" w:firstLineChars="200"/>
              <w:rPr>
                <w:rFonts w:ascii="仿宋" w:hAnsi="仿宋" w:eastAsia="仿宋" w:cs="宋体"/>
                <w:sz w:val="24"/>
                <w:shd w:val="clear" w:color="auto" w:fill="FFFFFF"/>
              </w:rPr>
            </w:pPr>
          </w:p>
          <w:p>
            <w:pPr>
              <w:ind w:firstLine="422" w:firstLineChars="200"/>
              <w:rPr>
                <w:rFonts w:ascii="宋体" w:hAnsi="宋体" w:cs="宋体"/>
                <w:b/>
                <w:kern w:val="0"/>
                <w:szCs w:val="21"/>
              </w:rPr>
            </w:pPr>
          </w:p>
        </w:tc>
      </w:tr>
    </w:tbl>
    <w:p>
      <w:pPr>
        <w:rPr>
          <w:rFonts w:ascii="黑体" w:hAnsi="黑体" w:eastAsia="黑体"/>
        </w:rPr>
      </w:pPr>
    </w:p>
    <w:p>
      <w:pPr>
        <w:ind w:firstLine="420" w:firstLineChars="200"/>
        <w:rPr>
          <w:rFonts w:ascii="黑体" w:hAnsi="黑体" w:eastAsia="黑体"/>
        </w:rPr>
      </w:pPr>
      <w:r>
        <w:rPr>
          <w:rFonts w:ascii="黑体" w:hAnsi="黑体" w:eastAsia="黑体"/>
        </w:rPr>
        <w:br w:type="page"/>
      </w:r>
      <w:r>
        <w:rPr>
          <w:rFonts w:hint="eastAsia" w:ascii="黑体" w:hAnsi="黑体" w:eastAsia="黑体" w:cs="Times New Roman"/>
          <w:sz w:val="32"/>
        </w:rPr>
        <w:t>三、项目组信息</w:t>
      </w:r>
    </w:p>
    <w:tbl>
      <w:tblPr>
        <w:tblStyle w:val="7"/>
        <w:tblW w:w="93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5"/>
        <w:gridCol w:w="851"/>
        <w:gridCol w:w="75"/>
        <w:gridCol w:w="532"/>
        <w:gridCol w:w="550"/>
        <w:gridCol w:w="774"/>
        <w:gridCol w:w="177"/>
        <w:gridCol w:w="914"/>
        <w:gridCol w:w="218"/>
        <w:gridCol w:w="152"/>
        <w:gridCol w:w="835"/>
        <w:gridCol w:w="82"/>
        <w:gridCol w:w="603"/>
        <w:gridCol w:w="634"/>
        <w:gridCol w:w="67"/>
        <w:gridCol w:w="192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80" w:hRule="atLeast"/>
          <w:jc w:val="center"/>
        </w:trPr>
        <w:tc>
          <w:tcPr>
            <w:tcW w:w="925" w:type="dxa"/>
            <w:vMerge w:val="restart"/>
            <w:vAlign w:val="center"/>
          </w:tcPr>
          <w:p>
            <w:pPr>
              <w:spacing w:line="400" w:lineRule="exact"/>
              <w:jc w:val="center"/>
              <w:rPr>
                <w:rFonts w:ascii="宋体" w:hAnsi="宋体" w:cs="宋体"/>
                <w:b/>
                <w:sz w:val="28"/>
                <w:szCs w:val="28"/>
              </w:rPr>
            </w:pPr>
            <w:r>
              <w:rPr>
                <w:rFonts w:hint="eastAsia" w:ascii="宋体" w:hAnsi="宋体" w:eastAsia="仿宋_GB2312" w:cs="宋体"/>
                <w:b/>
                <w:sz w:val="28"/>
                <w:szCs w:val="28"/>
              </w:rPr>
              <w:t>项目负责人</w:t>
            </w: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姓名</w:t>
            </w:r>
          </w:p>
        </w:tc>
        <w:tc>
          <w:tcPr>
            <w:tcW w:w="1082" w:type="dxa"/>
            <w:gridSpan w:val="2"/>
            <w:vAlign w:val="center"/>
          </w:tcPr>
          <w:p>
            <w:pPr>
              <w:jc w:val="center"/>
              <w:rPr>
                <w:rFonts w:ascii="宋体" w:hAnsi="宋体" w:eastAsia="仿宋_GB2312" w:cs="宋体"/>
                <w:b/>
                <w:sz w:val="28"/>
                <w:szCs w:val="28"/>
              </w:rPr>
            </w:pPr>
          </w:p>
        </w:tc>
        <w:tc>
          <w:tcPr>
            <w:tcW w:w="951"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性别</w:t>
            </w:r>
          </w:p>
        </w:tc>
        <w:tc>
          <w:tcPr>
            <w:tcW w:w="1132" w:type="dxa"/>
            <w:gridSpan w:val="2"/>
            <w:vAlign w:val="center"/>
          </w:tcPr>
          <w:p>
            <w:pPr>
              <w:jc w:val="center"/>
              <w:rPr>
                <w:rFonts w:ascii="宋体" w:hAnsi="宋体" w:eastAsia="仿宋_GB2312" w:cs="宋体"/>
                <w:b/>
                <w:sz w:val="28"/>
                <w:szCs w:val="28"/>
              </w:rPr>
            </w:pPr>
          </w:p>
        </w:tc>
        <w:tc>
          <w:tcPr>
            <w:tcW w:w="1672"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身份证号</w:t>
            </w:r>
          </w:p>
        </w:tc>
        <w:tc>
          <w:tcPr>
            <w:tcW w:w="2628" w:type="dxa"/>
            <w:gridSpan w:val="3"/>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学历</w:t>
            </w:r>
          </w:p>
        </w:tc>
        <w:tc>
          <w:tcPr>
            <w:tcW w:w="1082" w:type="dxa"/>
            <w:gridSpan w:val="2"/>
            <w:vAlign w:val="center"/>
          </w:tcPr>
          <w:p>
            <w:pPr>
              <w:jc w:val="center"/>
              <w:rPr>
                <w:rFonts w:ascii="宋体" w:hAnsi="宋体" w:eastAsia="仿宋_GB2312" w:cs="宋体"/>
                <w:b/>
                <w:sz w:val="28"/>
                <w:szCs w:val="28"/>
              </w:rPr>
            </w:pPr>
          </w:p>
        </w:tc>
        <w:tc>
          <w:tcPr>
            <w:tcW w:w="951"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职称</w:t>
            </w:r>
          </w:p>
        </w:tc>
        <w:tc>
          <w:tcPr>
            <w:tcW w:w="1132" w:type="dxa"/>
            <w:gridSpan w:val="2"/>
            <w:vAlign w:val="center"/>
          </w:tcPr>
          <w:p>
            <w:pPr>
              <w:jc w:val="center"/>
              <w:rPr>
                <w:rFonts w:ascii="宋体" w:hAnsi="宋体" w:eastAsia="仿宋_GB2312" w:cs="宋体"/>
                <w:b/>
                <w:sz w:val="28"/>
                <w:szCs w:val="28"/>
              </w:rPr>
            </w:pPr>
          </w:p>
        </w:tc>
        <w:tc>
          <w:tcPr>
            <w:tcW w:w="1672"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现从事专业</w:t>
            </w:r>
          </w:p>
        </w:tc>
        <w:tc>
          <w:tcPr>
            <w:tcW w:w="2628" w:type="dxa"/>
            <w:gridSpan w:val="3"/>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6"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单位</w:t>
            </w:r>
          </w:p>
        </w:tc>
        <w:tc>
          <w:tcPr>
            <w:tcW w:w="4234" w:type="dxa"/>
            <w:gridSpan w:val="9"/>
            <w:vAlign w:val="center"/>
          </w:tcPr>
          <w:p>
            <w:pPr>
              <w:jc w:val="center"/>
              <w:rPr>
                <w:rFonts w:ascii="宋体" w:hAnsi="宋体" w:eastAsia="仿宋_GB2312" w:cs="宋体"/>
                <w:b/>
                <w:sz w:val="28"/>
                <w:szCs w:val="28"/>
              </w:rPr>
            </w:pPr>
          </w:p>
        </w:tc>
        <w:tc>
          <w:tcPr>
            <w:tcW w:w="1237"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职务</w:t>
            </w:r>
          </w:p>
        </w:tc>
        <w:tc>
          <w:tcPr>
            <w:tcW w:w="1994" w:type="dxa"/>
            <w:gridSpan w:val="2"/>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1"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手机</w:t>
            </w:r>
          </w:p>
        </w:tc>
        <w:tc>
          <w:tcPr>
            <w:tcW w:w="2947" w:type="dxa"/>
            <w:gridSpan w:val="5"/>
            <w:vAlign w:val="center"/>
          </w:tcPr>
          <w:p>
            <w:pPr>
              <w:jc w:val="center"/>
              <w:rPr>
                <w:rFonts w:ascii="宋体" w:hAnsi="宋体" w:eastAsia="仿宋_GB2312" w:cs="宋体"/>
                <w:b/>
                <w:sz w:val="28"/>
                <w:szCs w:val="28"/>
              </w:rPr>
            </w:pPr>
          </w:p>
        </w:tc>
        <w:tc>
          <w:tcPr>
            <w:tcW w:w="1287"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E-mail</w:t>
            </w:r>
          </w:p>
        </w:tc>
        <w:tc>
          <w:tcPr>
            <w:tcW w:w="3231" w:type="dxa"/>
            <w:gridSpan w:val="4"/>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925" w:type="dxa"/>
            <w:vMerge w:val="continue"/>
            <w:vAlign w:val="center"/>
          </w:tcPr>
          <w:p>
            <w:pPr>
              <w:rPr>
                <w:rFonts w:ascii="宋体" w:hAnsi="宋体" w:cs="宋体"/>
                <w:sz w:val="28"/>
                <w:szCs w:val="28"/>
              </w:rPr>
            </w:pPr>
          </w:p>
        </w:tc>
        <w:tc>
          <w:tcPr>
            <w:tcW w:w="1458" w:type="dxa"/>
            <w:gridSpan w:val="3"/>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办公电话</w:t>
            </w:r>
          </w:p>
        </w:tc>
        <w:tc>
          <w:tcPr>
            <w:tcW w:w="2415" w:type="dxa"/>
            <w:gridSpan w:val="4"/>
            <w:vAlign w:val="center"/>
          </w:tcPr>
          <w:p>
            <w:pPr>
              <w:jc w:val="center"/>
              <w:rPr>
                <w:rFonts w:ascii="宋体" w:hAnsi="宋体" w:eastAsia="仿宋_GB2312" w:cs="宋体"/>
                <w:b/>
                <w:sz w:val="28"/>
                <w:szCs w:val="28"/>
              </w:rPr>
            </w:pPr>
          </w:p>
        </w:tc>
        <w:tc>
          <w:tcPr>
            <w:tcW w:w="2524" w:type="dxa"/>
            <w:gridSpan w:val="6"/>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签名</w:t>
            </w:r>
          </w:p>
        </w:tc>
        <w:tc>
          <w:tcPr>
            <w:tcW w:w="1994" w:type="dxa"/>
            <w:gridSpan w:val="2"/>
            <w:vAlign w:val="center"/>
          </w:tcPr>
          <w:p>
            <w:pPr>
              <w:spacing w:line="400" w:lineRule="exact"/>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9316" w:type="dxa"/>
            <w:gridSpan w:val="16"/>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项目组全部成员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序号</w:t>
            </w:r>
          </w:p>
        </w:tc>
        <w:tc>
          <w:tcPr>
            <w:tcW w:w="851"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姓名</w:t>
            </w:r>
          </w:p>
        </w:tc>
        <w:tc>
          <w:tcPr>
            <w:tcW w:w="1931"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身份证号</w:t>
            </w:r>
          </w:p>
        </w:tc>
        <w:tc>
          <w:tcPr>
            <w:tcW w:w="1461"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单位</w:t>
            </w:r>
          </w:p>
        </w:tc>
        <w:tc>
          <w:tcPr>
            <w:tcW w:w="835"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职务</w:t>
            </w:r>
          </w:p>
        </w:tc>
        <w:tc>
          <w:tcPr>
            <w:tcW w:w="1386"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职称</w:t>
            </w:r>
          </w:p>
        </w:tc>
        <w:tc>
          <w:tcPr>
            <w:tcW w:w="1927"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 xml:space="preserve">责任分工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1</w:t>
            </w:r>
          </w:p>
        </w:tc>
        <w:tc>
          <w:tcPr>
            <w:tcW w:w="851" w:type="dxa"/>
            <w:vAlign w:val="center"/>
          </w:tcPr>
          <w:p>
            <w:pPr>
              <w:spacing w:line="400" w:lineRule="exact"/>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2</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3</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4</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5</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6</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7</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8</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bl>
    <w:p>
      <w:pPr>
        <w:ind w:firstLine="420" w:firstLineChars="200"/>
        <w:rPr>
          <w:rFonts w:eastAsia="黑体"/>
          <w:szCs w:val="32"/>
        </w:rPr>
      </w:pPr>
    </w:p>
    <w:p>
      <w:pPr>
        <w:ind w:firstLine="420" w:firstLineChars="200"/>
        <w:rPr>
          <w:rFonts w:eastAsia="黑体"/>
          <w:szCs w:val="32"/>
        </w:rPr>
      </w:pPr>
    </w:p>
    <w:p>
      <w:pPr>
        <w:ind w:firstLine="640" w:firstLineChars="200"/>
        <w:rPr>
          <w:rFonts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、项目支出预算明细表</w:t>
      </w:r>
    </w:p>
    <w:p>
      <w:pPr>
        <w:wordWrap w:val="0"/>
        <w:spacing w:before="240" w:line="560" w:lineRule="exact"/>
        <w:jc w:val="right"/>
        <w:rPr>
          <w:rFonts w:ascii="Times New Roman" w:hAnsi="Times New Roman" w:eastAsia="仿宋_GB2312" w:cs="Times New Roman"/>
          <w:sz w:val="32"/>
        </w:rPr>
      </w:pPr>
      <w:r>
        <w:rPr>
          <w:rFonts w:ascii="Times New Roman" w:hAnsi="Times New Roman" w:eastAsia="仿宋_GB2312" w:cs="Times New Roman"/>
          <w:sz w:val="32"/>
        </w:rPr>
        <w:t>单位：万元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21"/>
        <w:gridCol w:w="4508"/>
        <w:gridCol w:w="1434"/>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restart"/>
            <w:vAlign w:val="center"/>
          </w:tcPr>
          <w:p>
            <w:pPr>
              <w:spacing w:line="400" w:lineRule="exact"/>
              <w:jc w:val="center"/>
              <w:rPr>
                <w:rFonts w:eastAsia="黑体"/>
                <w:sz w:val="28"/>
              </w:rPr>
            </w:pPr>
            <w:r>
              <w:rPr>
                <w:rFonts w:hint="eastAsia"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预</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及</w:t>
            </w:r>
          </w:p>
          <w:p>
            <w:pPr>
              <w:spacing w:line="400" w:lineRule="exact"/>
              <w:jc w:val="center"/>
              <w:rPr>
                <w:rFonts w:eastAsia="黑体"/>
                <w:sz w:val="28"/>
              </w:rPr>
            </w:pPr>
            <w:r>
              <w:rPr>
                <w:rFonts w:eastAsia="黑体"/>
                <w:sz w:val="28"/>
              </w:rPr>
              <w:t>测</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依</w:t>
            </w:r>
          </w:p>
          <w:p>
            <w:pPr>
              <w:spacing w:line="400" w:lineRule="exact"/>
              <w:jc w:val="center"/>
              <w:rPr>
                <w:rFonts w:eastAsia="黑体"/>
                <w:sz w:val="28"/>
              </w:rPr>
            </w:pPr>
            <w:r>
              <w:rPr>
                <w:rFonts w:eastAsia="黑体"/>
                <w:sz w:val="28"/>
              </w:rPr>
              <w:t>据</w:t>
            </w:r>
          </w:p>
        </w:tc>
        <w:tc>
          <w:tcPr>
            <w:tcW w:w="821" w:type="dxa"/>
            <w:vMerge w:val="restart"/>
            <w:vAlign w:val="center"/>
          </w:tcPr>
          <w:p>
            <w:pPr>
              <w:spacing w:line="400" w:lineRule="exact"/>
              <w:jc w:val="center"/>
              <w:rPr>
                <w:rFonts w:ascii="Times New Roman" w:hAnsi="Times New Roman" w:eastAsia="黑体" w:cs="Times New Roman"/>
                <w:sz w:val="28"/>
              </w:rPr>
            </w:pPr>
            <w:r>
              <w:rPr>
                <w:rFonts w:eastAsia="黑体"/>
                <w:sz w:val="28"/>
              </w:rPr>
              <w:t>项</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目</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资</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来</w:t>
            </w:r>
          </w:p>
          <w:p>
            <w:pPr>
              <w:spacing w:line="400" w:lineRule="exact"/>
              <w:jc w:val="center"/>
              <w:rPr>
                <w:rFonts w:eastAsia="黑体"/>
                <w:sz w:val="28"/>
              </w:rPr>
            </w:pPr>
            <w:r>
              <w:rPr>
                <w:rFonts w:ascii="Times New Roman" w:hAnsi="Times New Roman" w:eastAsia="黑体" w:cs="Times New Roman"/>
                <w:sz w:val="28"/>
              </w:rPr>
              <w:t>源</w:t>
            </w:r>
          </w:p>
        </w:tc>
        <w:tc>
          <w:tcPr>
            <w:tcW w:w="4508"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资金来源</w:t>
            </w:r>
          </w:p>
        </w:tc>
        <w:tc>
          <w:tcPr>
            <w:tcW w:w="1434"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  额</w:t>
            </w:r>
          </w:p>
        </w:tc>
        <w:tc>
          <w:tcPr>
            <w:tcW w:w="2405"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jc w:val="center"/>
              <w:rPr>
                <w:rFonts w:eastAsia="黑体"/>
                <w:sz w:val="28"/>
              </w:rPr>
            </w:pPr>
            <w:r>
              <w:rPr>
                <w:rFonts w:ascii="Times New Roman" w:hAnsi="Times New Roman" w:eastAsia="黑体" w:cs="Times New Roman"/>
                <w:sz w:val="28"/>
              </w:rPr>
              <w:t>合  计</w:t>
            </w:r>
          </w:p>
        </w:tc>
        <w:tc>
          <w:tcPr>
            <w:tcW w:w="1434" w:type="dxa"/>
            <w:vAlign w:val="center"/>
          </w:tcPr>
          <w:p>
            <w:pPr>
              <w:spacing w:line="400" w:lineRule="exact"/>
              <w:jc w:val="center"/>
              <w:rPr>
                <w:rFonts w:eastAsia="黑体"/>
                <w:sz w:val="28"/>
              </w:rPr>
            </w:pPr>
          </w:p>
        </w:tc>
        <w:tc>
          <w:tcPr>
            <w:tcW w:w="2405" w:type="dxa"/>
            <w:vAlign w:val="center"/>
          </w:tcPr>
          <w:p>
            <w:pPr>
              <w:spacing w:line="400" w:lineRule="exact"/>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rPr>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省下放财政资金</w:t>
            </w: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rPr>
                <w:sz w:val="28"/>
              </w:rPr>
            </w:pPr>
            <w:r>
              <w:rPr>
                <w:rFonts w:ascii="Times New Roman" w:hAnsi="Times New Roman" w:eastAsia="仿宋_GB2312" w:cs="Times New Roman"/>
                <w:sz w:val="28"/>
              </w:rPr>
              <w:t>2.其他来源</w:t>
            </w: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eastAsia="黑体"/>
                <w:sz w:val="28"/>
              </w:rPr>
            </w:pPr>
          </w:p>
        </w:tc>
        <w:tc>
          <w:tcPr>
            <w:tcW w:w="821" w:type="dxa"/>
            <w:vMerge w:val="restart"/>
            <w:vAlign w:val="center"/>
          </w:tcPr>
          <w:p>
            <w:pPr>
              <w:spacing w:line="400" w:lineRule="exact"/>
              <w:jc w:val="center"/>
              <w:rPr>
                <w:rFonts w:eastAsia="黑体"/>
                <w:sz w:val="28"/>
              </w:rPr>
            </w:pPr>
            <w:r>
              <w:rPr>
                <w:rFonts w:hint="eastAsia" w:eastAsia="黑体"/>
                <w:sz w:val="28"/>
              </w:rPr>
              <w:t>省</w:t>
            </w:r>
          </w:p>
          <w:p>
            <w:pPr>
              <w:spacing w:line="400" w:lineRule="exact"/>
              <w:jc w:val="center"/>
              <w:rPr>
                <w:rFonts w:eastAsia="黑体"/>
                <w:sz w:val="28"/>
              </w:rPr>
            </w:pPr>
            <w:r>
              <w:rPr>
                <w:rFonts w:eastAsia="黑体"/>
                <w:sz w:val="28"/>
              </w:rPr>
              <w:t>局</w:t>
            </w:r>
          </w:p>
          <w:p>
            <w:pPr>
              <w:spacing w:line="400" w:lineRule="exact"/>
              <w:jc w:val="center"/>
              <w:rPr>
                <w:rFonts w:eastAsia="黑体"/>
                <w:sz w:val="28"/>
              </w:rPr>
            </w:pPr>
            <w:r>
              <w:rPr>
                <w:rFonts w:eastAsia="黑体"/>
                <w:sz w:val="28"/>
              </w:rPr>
              <w:t>拨</w:t>
            </w:r>
          </w:p>
          <w:p>
            <w:pPr>
              <w:spacing w:line="400" w:lineRule="exact"/>
              <w:jc w:val="center"/>
              <w:rPr>
                <w:rFonts w:eastAsia="黑体"/>
                <w:sz w:val="28"/>
              </w:rPr>
            </w:pPr>
            <w:r>
              <w:rPr>
                <w:rFonts w:eastAsia="黑体"/>
                <w:sz w:val="28"/>
              </w:rPr>
              <w:t>款</w:t>
            </w:r>
          </w:p>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明</w:t>
            </w:r>
          </w:p>
          <w:p>
            <w:pPr>
              <w:spacing w:line="400" w:lineRule="exact"/>
              <w:jc w:val="center"/>
              <w:rPr>
                <w:rFonts w:eastAsia="黑体"/>
                <w:sz w:val="28"/>
              </w:rPr>
            </w:pPr>
            <w:r>
              <w:rPr>
                <w:rFonts w:eastAsia="黑体"/>
                <w:sz w:val="28"/>
              </w:rPr>
              <w:t>细</w:t>
            </w:r>
          </w:p>
        </w:tc>
        <w:tc>
          <w:tcPr>
            <w:tcW w:w="4508"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支出项目内容</w:t>
            </w:r>
          </w:p>
        </w:tc>
        <w:tc>
          <w:tcPr>
            <w:tcW w:w="1434"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 额</w:t>
            </w:r>
          </w:p>
        </w:tc>
        <w:tc>
          <w:tcPr>
            <w:tcW w:w="2405" w:type="dxa"/>
            <w:vAlign w:val="center"/>
          </w:tcPr>
          <w:p>
            <w:pPr>
              <w:spacing w:line="400" w:lineRule="exact"/>
              <w:jc w:val="center"/>
              <w:rPr>
                <w:rFonts w:ascii="Times New Roman" w:hAnsi="Times New Roman" w:eastAsia="黑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rFonts w:eastAsia="黑体"/>
                <w:sz w:val="28"/>
              </w:rPr>
            </w:pPr>
          </w:p>
        </w:tc>
        <w:tc>
          <w:tcPr>
            <w:tcW w:w="1434" w:type="dxa"/>
          </w:tcPr>
          <w:p>
            <w:pPr>
              <w:spacing w:line="400" w:lineRule="exact"/>
              <w:jc w:val="center"/>
              <w:rPr>
                <w:rFonts w:eastAsia="黑体"/>
                <w:sz w:val="28"/>
              </w:rPr>
            </w:pPr>
          </w:p>
        </w:tc>
        <w:tc>
          <w:tcPr>
            <w:tcW w:w="2405"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bl>
    <w:p>
      <w:pPr>
        <w:spacing w:line="360" w:lineRule="auto"/>
        <w:ind w:firstLine="640" w:firstLineChars="200"/>
        <w:rPr>
          <w:rFonts w:ascii="Times New Roman" w:hAnsi="Times New Roman" w:eastAsia="黑体" w:cs="Times New Roman"/>
          <w:sz w:val="32"/>
          <w:szCs w:val="32"/>
        </w:rPr>
      </w:pPr>
    </w:p>
    <w:p>
      <w:pPr>
        <w:spacing w:line="360" w:lineRule="auto"/>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五、申报材料清单</w:t>
      </w:r>
    </w:p>
    <w:tbl>
      <w:tblPr>
        <w:tblStyle w:val="7"/>
        <w:tblW w:w="8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006"/>
        <w:gridCol w:w="6276"/>
        <w:gridCol w:w="157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360" w:lineRule="exact"/>
              <w:ind w:left="-1" w:right="-139" w:rightChars="-66"/>
              <w:jc w:val="center"/>
              <w:rPr>
                <w:rFonts w:ascii="宋体" w:hAnsi="宋体" w:eastAsia="仿宋_GB2312" w:cs="Times New Roman"/>
                <w:b/>
                <w:sz w:val="28"/>
                <w:szCs w:val="28"/>
              </w:rPr>
            </w:pPr>
            <w:r>
              <w:rPr>
                <w:rFonts w:hint="eastAsia" w:ascii="宋体" w:hAnsi="宋体" w:eastAsia="仿宋_GB2312" w:cs="Times New Roman"/>
                <w:b/>
                <w:sz w:val="28"/>
                <w:szCs w:val="28"/>
              </w:rPr>
              <w:t>序号</w:t>
            </w:r>
          </w:p>
        </w:tc>
        <w:tc>
          <w:tcPr>
            <w:tcW w:w="6276" w:type="dxa"/>
            <w:vAlign w:val="center"/>
          </w:tcPr>
          <w:p>
            <w:pPr>
              <w:spacing w:line="360" w:lineRule="exact"/>
              <w:ind w:left="-1" w:right="-139" w:rightChars="-66"/>
              <w:jc w:val="center"/>
              <w:rPr>
                <w:rFonts w:ascii="宋体" w:hAnsi="宋体" w:eastAsia="仿宋_GB2312" w:cs="Times New Roman"/>
                <w:b/>
                <w:sz w:val="28"/>
                <w:szCs w:val="28"/>
              </w:rPr>
            </w:pPr>
            <w:r>
              <w:rPr>
                <w:rFonts w:hint="eastAsia" w:ascii="宋体" w:hAnsi="宋体" w:eastAsia="仿宋_GB2312" w:cs="Times New Roman"/>
                <w:b/>
                <w:sz w:val="28"/>
                <w:szCs w:val="28"/>
              </w:rPr>
              <w:t>材 料 名  称</w:t>
            </w:r>
          </w:p>
        </w:tc>
        <w:tc>
          <w:tcPr>
            <w:tcW w:w="1578" w:type="dxa"/>
            <w:vAlign w:val="center"/>
          </w:tcPr>
          <w:p>
            <w:pPr>
              <w:spacing w:line="360" w:lineRule="exact"/>
              <w:ind w:left="-1"/>
              <w:jc w:val="center"/>
              <w:rPr>
                <w:rFonts w:ascii="宋体" w:hAnsi="宋体" w:eastAsia="仿宋_GB2312" w:cs="Times New Roman"/>
                <w:b/>
                <w:sz w:val="28"/>
                <w:szCs w:val="28"/>
              </w:rPr>
            </w:pPr>
            <w:r>
              <w:rPr>
                <w:rFonts w:hint="eastAsia" w:ascii="宋体" w:hAnsi="宋体" w:eastAsia="仿宋_GB2312" w:cs="Times New Roman"/>
                <w:b/>
                <w:sz w:val="28"/>
                <w:szCs w:val="28"/>
              </w:rPr>
              <w:t>数量（份）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1</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项目申报书</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2</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项目工作方案</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3</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申报单位注册登记证（如营业执照）、法定代表人、项目负责人身份证复印件</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4</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申报单位银行开户名称、开户行、账号</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能证明申报单位具备承担项目能力和工作方案可行性的其他佐证材料</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cs="宋体"/>
                <w:sz w:val="28"/>
                <w:szCs w:val="28"/>
              </w:rPr>
            </w:pPr>
          </w:p>
        </w:tc>
        <w:tc>
          <w:tcPr>
            <w:tcW w:w="6276" w:type="dxa"/>
            <w:vAlign w:val="center"/>
          </w:tcPr>
          <w:p>
            <w:pPr>
              <w:spacing w:line="400" w:lineRule="exact"/>
              <w:jc w:val="left"/>
              <w:rPr>
                <w:rFonts w:ascii="仿宋_GB2312" w:hAnsi="仿宋_GB2312" w:cs="仿宋_GB2312"/>
                <w:bCs/>
                <w:sz w:val="28"/>
                <w:szCs w:val="28"/>
              </w:rPr>
            </w:pPr>
          </w:p>
        </w:tc>
        <w:tc>
          <w:tcPr>
            <w:tcW w:w="1578" w:type="dxa"/>
            <w:vAlign w:val="center"/>
          </w:tcPr>
          <w:p>
            <w:pPr>
              <w:spacing w:line="400" w:lineRule="exact"/>
              <w:jc w:val="center"/>
              <w:rPr>
                <w:rFonts w:ascii="宋体" w:hAnsi="宋体" w:cs="宋体"/>
                <w:sz w:val="28"/>
                <w:szCs w:val="28"/>
              </w:rPr>
            </w:pPr>
          </w:p>
        </w:tc>
      </w:tr>
    </w:tbl>
    <w:p>
      <w:pPr>
        <w:ind w:firstLine="420" w:firstLineChars="200"/>
        <w:rPr>
          <w:rFonts w:eastAsia="黑体"/>
          <w:szCs w:val="32"/>
        </w:rPr>
      </w:pPr>
    </w:p>
    <w:p>
      <w:pPr>
        <w:ind w:firstLine="420" w:firstLineChars="200"/>
        <w:rPr>
          <w:rFonts w:ascii="Times New Roman" w:hAnsi="Times New Roman" w:eastAsia="黑体" w:cs="Times New Roman"/>
          <w:sz w:val="32"/>
          <w:szCs w:val="32"/>
        </w:rPr>
      </w:pPr>
      <w:r>
        <w:rPr>
          <w:rFonts w:eastAsia="黑体"/>
          <w:szCs w:val="32"/>
        </w:rPr>
        <w:br w:type="page"/>
      </w:r>
      <w:r>
        <w:rPr>
          <w:rFonts w:hint="eastAsia" w:ascii="Times New Roman" w:hAnsi="Times New Roman" w:eastAsia="黑体" w:cs="Times New Roman"/>
          <w:sz w:val="32"/>
          <w:szCs w:val="32"/>
        </w:rPr>
        <w:t>六、申报单位意见</w:t>
      </w:r>
    </w:p>
    <w:tbl>
      <w:tblPr>
        <w:tblStyle w:val="7"/>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2" w:hRule="atLeast"/>
          <w:jc w:val="center"/>
        </w:trPr>
        <w:tc>
          <w:tcPr>
            <w:tcW w:w="1242" w:type="dxa"/>
            <w:vAlign w:val="center"/>
          </w:tcPr>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申报</w:t>
            </w: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单位</w:t>
            </w:r>
          </w:p>
          <w:p>
            <w:pPr>
              <w:spacing w:line="560" w:lineRule="exact"/>
              <w:jc w:val="center"/>
              <w:rPr>
                <w:rFonts w:ascii="仿宋" w:hAnsi="仿宋" w:eastAsia="仿宋" w:cs="仿宋"/>
                <w:szCs w:val="32"/>
              </w:rPr>
            </w:pPr>
            <w:r>
              <w:rPr>
                <w:rFonts w:hint="eastAsia" w:ascii="仿宋_GB2312" w:hAnsi="仿宋" w:eastAsia="仿宋_GB2312" w:cs="仿宋"/>
                <w:b/>
                <w:sz w:val="32"/>
                <w:szCs w:val="32"/>
              </w:rPr>
              <w:t>声明</w:t>
            </w:r>
          </w:p>
        </w:tc>
        <w:tc>
          <w:tcPr>
            <w:tcW w:w="8018" w:type="dxa"/>
          </w:tcPr>
          <w:p>
            <w:pPr>
              <w:pStyle w:val="12"/>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一、本单位保证所提供的申报材料及附件真实、完整、有效，并承担因虚报材料可能引起的全部法律责任。</w:t>
            </w:r>
          </w:p>
          <w:p>
            <w:pPr>
              <w:pStyle w:val="12"/>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二、本单位未被列入国家、省、市失信联合惩戒黑名单，且过去3年内在申报和承担国家、省、市知识产权项目中没有不良信用记录。</w:t>
            </w:r>
          </w:p>
          <w:p>
            <w:pPr>
              <w:pStyle w:val="12"/>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三、本单位不存在省、市相关专项资金管理办法中规定的不予资助情形。</w:t>
            </w:r>
          </w:p>
          <w:p>
            <w:pPr>
              <w:spacing w:line="560" w:lineRule="exact"/>
              <w:ind w:firstLine="560" w:firstLineChars="200"/>
              <w:rPr>
                <w:sz w:val="28"/>
                <w:szCs w:val="28"/>
              </w:rPr>
            </w:pPr>
          </w:p>
          <w:p>
            <w:pPr>
              <w:spacing w:line="560" w:lineRule="exact"/>
              <w:ind w:firstLine="560" w:firstLineChars="200"/>
              <w:rPr>
                <w:sz w:val="28"/>
                <w:szCs w:val="28"/>
              </w:rPr>
            </w:pPr>
          </w:p>
          <w:p>
            <w:pPr>
              <w:spacing w:line="560" w:lineRule="exact"/>
              <w:ind w:firstLine="2800" w:firstLineChars="10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法定代表人（签名）：</w:t>
            </w:r>
          </w:p>
          <w:p>
            <w:pPr>
              <w:spacing w:line="560" w:lineRule="exact"/>
              <w:ind w:firstLine="3360" w:firstLineChars="1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申报单位盖章：</w:t>
            </w:r>
          </w:p>
          <w:p>
            <w:pPr>
              <w:spacing w:line="560" w:lineRule="exact"/>
              <w:ind w:firstLine="4480" w:firstLineChars="1600"/>
              <w:rPr>
                <w:rFonts w:ascii="仿宋" w:hAnsi="仿宋" w:eastAsia="仿宋" w:cs="仿宋"/>
                <w:szCs w:val="32"/>
              </w:rPr>
            </w:pPr>
            <w:r>
              <w:rPr>
                <w:rFonts w:hint="eastAsia" w:ascii="Times New Roman" w:hAnsi="Times New Roman"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242" w:type="dxa"/>
            <w:vAlign w:val="center"/>
          </w:tcPr>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申报</w:t>
            </w: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单位</w:t>
            </w:r>
          </w:p>
          <w:p>
            <w:pPr>
              <w:spacing w:line="560" w:lineRule="exact"/>
              <w:jc w:val="center"/>
              <w:rPr>
                <w:rFonts w:ascii="仿宋" w:hAnsi="仿宋" w:eastAsia="仿宋" w:cs="仿宋"/>
                <w:szCs w:val="32"/>
              </w:rPr>
            </w:pPr>
            <w:r>
              <w:rPr>
                <w:rFonts w:hint="eastAsia" w:ascii="仿宋_GB2312" w:hAnsi="仿宋" w:eastAsia="仿宋_GB2312" w:cs="仿宋"/>
                <w:b/>
                <w:sz w:val="32"/>
                <w:szCs w:val="32"/>
              </w:rPr>
              <w:t>意见</w:t>
            </w:r>
          </w:p>
        </w:tc>
        <w:tc>
          <w:tcPr>
            <w:tcW w:w="8018" w:type="dxa"/>
          </w:tcPr>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ind w:firstLine="2800" w:firstLineChars="1000"/>
              <w:rPr>
                <w:rFonts w:ascii="仿宋_GB2312" w:hAnsi="仿宋" w:eastAsia="仿宋_GB2312" w:cs="仿宋"/>
                <w:sz w:val="28"/>
                <w:szCs w:val="28"/>
              </w:rPr>
            </w:pPr>
            <w:r>
              <w:rPr>
                <w:rFonts w:hint="eastAsia" w:ascii="仿宋_GB2312" w:hAnsi="仿宋" w:eastAsia="仿宋_GB2312" w:cs="仿宋"/>
                <w:sz w:val="28"/>
                <w:szCs w:val="28"/>
              </w:rPr>
              <w:t>项目负责人（签名）：</w:t>
            </w:r>
          </w:p>
          <w:p>
            <w:pPr>
              <w:spacing w:line="560" w:lineRule="exact"/>
              <w:ind w:firstLine="3640" w:firstLineChars="1300"/>
              <w:rPr>
                <w:rFonts w:ascii="仿宋_GB2312" w:hAnsi="仿宋" w:eastAsia="仿宋_GB2312" w:cs="仿宋"/>
                <w:sz w:val="28"/>
                <w:szCs w:val="28"/>
              </w:rPr>
            </w:pPr>
            <w:r>
              <w:rPr>
                <w:rFonts w:hint="eastAsia" w:ascii="仿宋_GB2312" w:hAnsi="仿宋" w:eastAsia="仿宋_GB2312" w:cs="仿宋"/>
                <w:sz w:val="28"/>
                <w:szCs w:val="28"/>
              </w:rPr>
              <w:t>申报单位盖章：</w:t>
            </w:r>
          </w:p>
          <w:p>
            <w:pPr>
              <w:spacing w:line="560" w:lineRule="exact"/>
              <w:ind w:firstLine="2800" w:firstLineChars="1000"/>
              <w:rPr>
                <w:rFonts w:ascii="仿宋" w:hAnsi="仿宋" w:eastAsia="仿宋" w:cs="仿宋"/>
                <w:szCs w:val="32"/>
              </w:rPr>
            </w:pPr>
            <w:r>
              <w:rPr>
                <w:rFonts w:hint="eastAsia" w:ascii="仿宋_GB2312" w:hAnsi="仿宋" w:eastAsia="仿宋_GB2312" w:cs="仿宋"/>
                <w:sz w:val="28"/>
                <w:szCs w:val="28"/>
              </w:rPr>
              <w:t xml:space="preserve">              年    月    日</w:t>
            </w:r>
          </w:p>
        </w:tc>
      </w:tr>
    </w:tbl>
    <w:p>
      <w:pPr>
        <w:spacing w:line="640" w:lineRule="exact"/>
        <w:jc w:val="center"/>
        <w:rPr>
          <w:rFonts w:ascii="Times New Roman" w:hAnsi="Times New Roman" w:eastAsia="方正小标宋简体" w:cs="Times New Roman"/>
          <w:color w:val="000000"/>
          <w:sz w:val="44"/>
          <w:szCs w:val="44"/>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12</w:t>
    </w:r>
    <w:r>
      <w:rPr>
        <w:rFonts w:ascii="宋体" w:hAnsi="宋体" w:eastAsia="宋体"/>
        <w:sz w:val="28"/>
        <w:szCs w:val="28"/>
      </w:rPr>
      <w:fldChar w:fldCharType="end"/>
    </w:r>
    <w:r>
      <w:rPr>
        <w:rFonts w:hint="eastAsia" w:ascii="宋体" w:hAnsi="宋体" w:eastAsia="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42859"/>
    <w:multiLevelType w:val="singleLevel"/>
    <w:tmpl w:val="99342859"/>
    <w:lvl w:ilvl="0" w:tentative="0">
      <w:start w:val="1"/>
      <w:numFmt w:val="chineseCounting"/>
      <w:suff w:val="nothing"/>
      <w:lvlText w:val="%1、"/>
      <w:lvlJc w:val="left"/>
      <w:rPr>
        <w:rFonts w:hint="eastAsia"/>
      </w:rPr>
    </w:lvl>
  </w:abstractNum>
  <w:abstractNum w:abstractNumId="1">
    <w:nsid w:val="E46E41E6"/>
    <w:multiLevelType w:val="singleLevel"/>
    <w:tmpl w:val="E46E41E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NDdiNTU3MTZiYmUzOWY5NmI4ZTMyNTJlMGY1NmIifQ=="/>
  </w:docVars>
  <w:rsids>
    <w:rsidRoot w:val="005E03C3"/>
    <w:rsid w:val="0017090F"/>
    <w:rsid w:val="00197584"/>
    <w:rsid w:val="00423065"/>
    <w:rsid w:val="005E03C3"/>
    <w:rsid w:val="00716F4E"/>
    <w:rsid w:val="008D21D1"/>
    <w:rsid w:val="009107BF"/>
    <w:rsid w:val="009B186F"/>
    <w:rsid w:val="009B424A"/>
    <w:rsid w:val="00BE035A"/>
    <w:rsid w:val="00BE577F"/>
    <w:rsid w:val="00E65856"/>
    <w:rsid w:val="00F52AB3"/>
    <w:rsid w:val="1CA707BF"/>
    <w:rsid w:val="1DCC4947"/>
    <w:rsid w:val="242F4323"/>
    <w:rsid w:val="24700C1E"/>
    <w:rsid w:val="2591511D"/>
    <w:rsid w:val="30042596"/>
    <w:rsid w:val="3DED7546"/>
    <w:rsid w:val="4024421A"/>
    <w:rsid w:val="50FC4113"/>
    <w:rsid w:val="5D2A2325"/>
    <w:rsid w:val="5D5700F3"/>
    <w:rsid w:val="5E554A87"/>
    <w:rsid w:val="5F735DB8"/>
    <w:rsid w:val="62DB67B2"/>
    <w:rsid w:val="6E1474FD"/>
    <w:rsid w:val="72470783"/>
    <w:rsid w:val="754E2EF2"/>
    <w:rsid w:val="75AD0232"/>
    <w:rsid w:val="7670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after="120" w:line="576" w:lineRule="auto"/>
      <w:jc w:val="center"/>
      <w:outlineLvl w:val="0"/>
    </w:pPr>
    <w:rPr>
      <w:b/>
      <w:kern w:val="44"/>
      <w:sz w:val="32"/>
      <w:szCs w:val="20"/>
    </w:rPr>
  </w:style>
  <w:style w:type="paragraph" w:styleId="3">
    <w:name w:val="heading 2"/>
    <w:basedOn w:val="1"/>
    <w:next w:val="1"/>
    <w:link w:val="1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0"/>
    <w:pPr>
      <w:spacing w:before="240" w:after="60"/>
      <w:jc w:val="center"/>
      <w:outlineLvl w:val="0"/>
    </w:pPr>
    <w:rPr>
      <w:rFonts w:eastAsia="宋体" w:asciiTheme="majorHAnsi" w:hAnsiTheme="majorHAnsi" w:cstheme="majorBidi"/>
      <w:b/>
      <w:bCs/>
      <w:sz w:val="32"/>
      <w:szCs w:val="32"/>
    </w:rPr>
  </w:style>
  <w:style w:type="character" w:styleId="9">
    <w:name w:val="page number"/>
    <w:basedOn w:val="8"/>
    <w:qFormat/>
    <w:uiPriority w:val="99"/>
  </w:style>
  <w:style w:type="paragraph" w:customStyle="1" w:styleId="10">
    <w:name w:val="正文 New New"/>
    <w:next w:val="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_Style 5"/>
    <w:basedOn w:val="10"/>
    <w:qFormat/>
    <w:uiPriority w:val="0"/>
    <w:pPr>
      <w:ind w:firstLine="200" w:firstLineChars="200"/>
    </w:pPr>
    <w:rPr>
      <w:sz w:val="24"/>
      <w:szCs w:val="22"/>
    </w:rPr>
  </w:style>
  <w:style w:type="paragraph" w:customStyle="1" w:styleId="12">
    <w:name w:val="纯文本1"/>
    <w:basedOn w:val="1"/>
    <w:qFormat/>
    <w:uiPriority w:val="0"/>
    <w:rPr>
      <w:rFonts w:ascii="宋体" w:hAnsi="Courier New" w:eastAsia="宋体" w:cs="Courier New"/>
      <w:szCs w:val="21"/>
    </w:rPr>
  </w:style>
  <w:style w:type="character" w:customStyle="1" w:styleId="13">
    <w:name w:val="标题 Char"/>
    <w:basedOn w:val="8"/>
    <w:link w:val="6"/>
    <w:qFormat/>
    <w:uiPriority w:val="0"/>
    <w:rPr>
      <w:rFonts w:eastAsia="宋体" w:asciiTheme="majorHAnsi" w:hAnsiTheme="majorHAnsi" w:cstheme="majorBidi"/>
      <w:b/>
      <w:bCs/>
      <w:kern w:val="2"/>
      <w:sz w:val="32"/>
      <w:szCs w:val="32"/>
    </w:rPr>
  </w:style>
  <w:style w:type="character" w:customStyle="1" w:styleId="14">
    <w:name w:val="标题 2 Char"/>
    <w:basedOn w:val="8"/>
    <w:link w:val="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F68AF-DA1A-4EEE-BABB-692562325057}">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2382</Words>
  <Characters>2474</Characters>
  <Lines>23</Lines>
  <Paragraphs>6</Paragraphs>
  <TotalTime>26</TotalTime>
  <ScaleCrop>false</ScaleCrop>
  <LinksUpToDate>false</LinksUpToDate>
  <CharactersWithSpaces>2802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2023-03-16T03:32:00Z</dcterms:created>
  <dc:creator>dg</dc:creator>
  <cp:lastModifiedBy>刘俏伶</cp:lastModifiedBy>
  <cp:lastPrinted>2023-03-01T06:54:00Z</cp:lastPrinted>
  <dcterms:modified xsi:type="dcterms:W3CDTF">2023-05-06T03:50:48Z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34FFEE9694D74855826BC65641D29C3D</vt:lpwstr>
  </property>
</Properties>
</file>