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6A" w:rsidRDefault="00BA156A" w:rsidP="00BA156A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仿宋_GB2312" w:cs="仿宋_GB2312"/>
          <w:color w:val="333333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关于对</w:t>
      </w:r>
      <w:r w:rsidR="003B105A"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东莞市志</w:t>
      </w:r>
      <w:r w:rsidR="003B105A">
        <w:rPr>
          <w:rFonts w:ascii="方正小标宋简体" w:eastAsia="方正小标宋简体" w:hAnsi="仿宋_GB2312" w:cs="仿宋_GB2312"/>
          <w:color w:val="333333"/>
          <w:sz w:val="44"/>
          <w:szCs w:val="44"/>
        </w:rPr>
        <w:t>韵</w:t>
      </w:r>
      <w:r w:rsidR="003B105A"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机械设备</w:t>
      </w:r>
      <w:r w:rsidR="003B105A">
        <w:rPr>
          <w:rFonts w:ascii="方正小标宋简体" w:eastAsia="方正小标宋简体" w:hAnsi="仿宋_GB2312" w:cs="仿宋_GB2312"/>
          <w:color w:val="333333"/>
          <w:sz w:val="44"/>
          <w:szCs w:val="44"/>
        </w:rPr>
        <w:t>有限公司</w:t>
      </w:r>
      <w:r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冒名登记进行调查的公示</w:t>
      </w:r>
    </w:p>
    <w:p w:rsidR="00BA156A" w:rsidRPr="0065591A" w:rsidRDefault="00BA156A" w:rsidP="00BA156A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A156A" w:rsidRPr="00936A9D" w:rsidRDefault="003B105A" w:rsidP="00936A9D">
      <w:pPr>
        <w:pStyle w:val="a5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东莞市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志韵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机械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设备有限公司</w:t>
      </w:r>
      <w:r w:rsidR="00BA156A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，统一社会信用代码：</w:t>
      </w:r>
      <w:r w:rsidRPr="00755F25">
        <w:rPr>
          <w:rFonts w:ascii="仿宋_GB2312" w:eastAsia="仿宋_GB2312" w:hAnsi="仿宋_GB2312" w:cs="仿宋_GB2312"/>
          <w:color w:val="333333"/>
          <w:sz w:val="32"/>
          <w:szCs w:val="32"/>
        </w:rPr>
        <w:t>91441900MA514DMK8Y</w:t>
      </w:r>
      <w:r w:rsidR="00BA156A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，住所地址：</w:t>
      </w:r>
      <w:r w:rsidRPr="00755F25">
        <w:rPr>
          <w:rFonts w:ascii="仿宋_GB2312" w:eastAsia="仿宋_GB2312" w:hAnsi="仿宋_GB2312" w:cs="仿宋_GB2312"/>
          <w:color w:val="333333"/>
          <w:sz w:val="32"/>
          <w:szCs w:val="32"/>
        </w:rPr>
        <w:t>东莞市横沥镇新四村大片路11号</w:t>
      </w:r>
      <w:r w:rsidR="00BA156A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法定代表人</w:t>
      </w:r>
      <w:r w:rsidR="00BA156A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：</w:t>
      </w:r>
      <w:r w:rsidRPr="00755F25">
        <w:rPr>
          <w:rFonts w:ascii="仿宋_GB2312" w:eastAsia="仿宋_GB2312" w:hAnsi="仿宋_GB2312" w:cs="仿宋_GB2312"/>
          <w:color w:val="333333"/>
          <w:sz w:val="32"/>
          <w:szCs w:val="32"/>
        </w:rPr>
        <w:t>杨志兵</w:t>
      </w:r>
      <w:r w:rsidR="00936A9D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（</w:t>
      </w:r>
      <w:r w:rsidR="00936A9D" w:rsidRPr="00936A9D">
        <w:rPr>
          <w:rFonts w:ascii="仿宋_GB2312" w:eastAsia="仿宋_GB2312" w:hAnsi="仿宋_GB2312" w:cs="仿宋_GB2312"/>
          <w:color w:val="333333"/>
          <w:sz w:val="32"/>
          <w:szCs w:val="32"/>
        </w:rPr>
        <w:t>身份证号码：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51372</w:t>
      </w:r>
      <w:r w:rsidR="00936A9D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************）</w:t>
      </w:r>
      <w:r w:rsidR="00ED1D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</w:t>
      </w:r>
      <w:r w:rsidR="00ED1D38">
        <w:rPr>
          <w:rFonts w:ascii="仿宋_GB2312" w:eastAsia="仿宋_GB2312" w:hAnsi="仿宋_GB2312" w:cs="仿宋_GB2312"/>
          <w:color w:val="333333"/>
          <w:sz w:val="32"/>
          <w:szCs w:val="32"/>
        </w:rPr>
        <w:t>股东：</w:t>
      </w:r>
      <w:r w:rsidR="00ED1D38" w:rsidRPr="00755F25">
        <w:rPr>
          <w:rFonts w:ascii="仿宋_GB2312" w:eastAsia="仿宋_GB2312" w:hAnsi="仿宋_GB2312" w:cs="仿宋_GB2312"/>
          <w:color w:val="333333"/>
          <w:sz w:val="32"/>
          <w:szCs w:val="32"/>
        </w:rPr>
        <w:t>杨志兵</w:t>
      </w:r>
      <w:r w:rsidR="00ED1D38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（</w:t>
      </w:r>
      <w:r w:rsidR="00ED1D38" w:rsidRPr="00936A9D">
        <w:rPr>
          <w:rFonts w:ascii="仿宋_GB2312" w:eastAsia="仿宋_GB2312" w:hAnsi="仿宋_GB2312" w:cs="仿宋_GB2312"/>
          <w:color w:val="333333"/>
          <w:sz w:val="32"/>
          <w:szCs w:val="32"/>
        </w:rPr>
        <w:t>身份证号码：</w:t>
      </w:r>
      <w:r w:rsidR="00ED1D38">
        <w:rPr>
          <w:rFonts w:ascii="仿宋_GB2312" w:eastAsia="仿宋_GB2312" w:hAnsi="仿宋_GB2312" w:cs="仿宋_GB2312"/>
          <w:color w:val="333333"/>
          <w:sz w:val="32"/>
          <w:szCs w:val="32"/>
        </w:rPr>
        <w:t>51372</w:t>
      </w:r>
      <w:r w:rsidR="00ED1D38" w:rsidRP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************）</w:t>
      </w:r>
      <w:r w:rsidR="00ED1D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。</w:t>
      </w:r>
      <w:bookmarkStart w:id="0" w:name="_GoBack"/>
      <w:bookmarkEnd w:id="0"/>
    </w:p>
    <w:p w:rsidR="00BA156A" w:rsidRDefault="00136951" w:rsidP="00BA156A">
      <w:pPr>
        <w:pStyle w:val="a5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201</w:t>
      </w:r>
      <w:r w:rsidR="00755F25"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 w:rsidR="00936A9D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 w:rsidR="00755F2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日我局核准了该公司设立登记，现因</w:t>
      </w:r>
      <w:r w:rsidR="00755F2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杨志兵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向我局提出，其身份信息被假冒以骗取公司设立登记，申请撤销该公司登记。我局将进行调查，冒名登记成立的，依据《行政许可法》第六十九条的规定撤销登记。</w:t>
      </w:r>
    </w:p>
    <w:p w:rsidR="00BA156A" w:rsidRDefault="00BA156A" w:rsidP="00BA156A">
      <w:pPr>
        <w:pStyle w:val="a5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与该登记行为存在利害关系的人员，可在20</w:t>
      </w:r>
      <w:r w:rsidR="00136951">
        <w:rPr>
          <w:rFonts w:ascii="仿宋_GB2312" w:eastAsia="仿宋_GB2312" w:hAnsi="仿宋_GB2312" w:cs="仿宋_GB2312"/>
          <w:color w:val="333333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 w:rsidR="00A727A7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 w:rsidR="00755F2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日前，向我局提出异议。</w:t>
      </w:r>
    </w:p>
    <w:p w:rsidR="00BA156A" w:rsidRDefault="00BA156A" w:rsidP="00BA156A">
      <w:pPr>
        <w:pStyle w:val="a5"/>
        <w:spacing w:before="0" w:beforeAutospacing="0" w:after="0" w:afterAutospacing="0" w:line="600" w:lineRule="exact"/>
        <w:ind w:firstLineChars="213" w:firstLine="684"/>
        <w:jc w:val="both"/>
        <w:rPr>
          <w:rFonts w:ascii="Arial" w:hAnsi="Arial" w:cs="Arial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65591A" w:rsidRDefault="0065591A" w:rsidP="00BA156A">
      <w:pPr>
        <w:pStyle w:val="a5"/>
        <w:spacing w:before="0" w:beforeAutospacing="0" w:after="0" w:afterAutospacing="0" w:line="600" w:lineRule="exact"/>
        <w:ind w:firstLineChars="213" w:firstLine="684"/>
        <w:jc w:val="both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</w:p>
    <w:p w:rsidR="00BA156A" w:rsidRDefault="00BA156A" w:rsidP="00BA156A">
      <w:pPr>
        <w:pStyle w:val="a5"/>
        <w:spacing w:before="0" w:beforeAutospacing="0" w:after="0" w:afterAutospacing="0" w:line="600" w:lineRule="exact"/>
        <w:ind w:firstLineChars="213" w:firstLine="682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东莞市市场监督管理局</w:t>
      </w:r>
    </w:p>
    <w:p w:rsidR="00BA156A" w:rsidRDefault="00136951" w:rsidP="00BA156A">
      <w:pPr>
        <w:pStyle w:val="a5"/>
        <w:spacing w:before="0" w:beforeAutospacing="0" w:after="0" w:afterAutospacing="0" w:line="600" w:lineRule="exact"/>
        <w:ind w:right="300" w:firstLineChars="213" w:firstLine="682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 w:rsidR="00755F2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 w:rsidR="00755F2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</w:t>
      </w:r>
      <w:r w:rsidR="00BA156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</w:t>
      </w:r>
    </w:p>
    <w:p w:rsidR="00BA156A" w:rsidRDefault="00BA156A" w:rsidP="00BA156A">
      <w:pPr>
        <w:pStyle w:val="a5"/>
        <w:spacing w:before="0" w:beforeAutospacing="0" w:after="0" w:afterAutospacing="0" w:line="600" w:lineRule="exact"/>
        <w:ind w:right="300" w:firstLineChars="213" w:firstLine="682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BA156A" w:rsidRDefault="00BA156A" w:rsidP="00136951">
      <w:pPr>
        <w:pStyle w:val="a5"/>
        <w:spacing w:before="0" w:beforeAutospacing="0" w:after="0" w:afterAutospacing="0" w:line="600" w:lineRule="exact"/>
        <w:ind w:right="300" w:firstLineChars="50" w:firstLine="16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联系人：</w:t>
      </w:r>
      <w:r w:rsidR="0013695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朱瑞莹</w:t>
      </w:r>
    </w:p>
    <w:p w:rsidR="00BA156A" w:rsidRDefault="00BA156A" w:rsidP="00136951">
      <w:pPr>
        <w:pStyle w:val="a5"/>
        <w:spacing w:before="0" w:beforeAutospacing="0" w:after="0" w:afterAutospacing="0" w:line="600" w:lineRule="exact"/>
        <w:ind w:right="300" w:firstLineChars="50" w:firstLine="16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联系电话：0769-</w:t>
      </w:r>
      <w:r w:rsidR="00136951">
        <w:rPr>
          <w:rFonts w:ascii="仿宋_GB2312" w:eastAsia="仿宋_GB2312" w:hAnsi="仿宋_GB2312" w:cs="仿宋_GB2312"/>
          <w:color w:val="333333"/>
          <w:sz w:val="32"/>
          <w:szCs w:val="32"/>
        </w:rPr>
        <w:t>83377310</w:t>
      </w:r>
    </w:p>
    <w:p w:rsidR="00C71126" w:rsidRDefault="00BA156A" w:rsidP="00136951">
      <w:pPr>
        <w:ind w:firstLineChars="50" w:firstLine="160"/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邮寄地址：东莞市</w:t>
      </w:r>
      <w:r w:rsidR="0013695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横沥镇中山中路68号</w:t>
      </w:r>
      <w:r w:rsidR="0006540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市场监管分局</w:t>
      </w:r>
    </w:p>
    <w:sectPr w:rsidR="00C71126" w:rsidSect="00DF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A1" w:rsidRDefault="00FB3BA1" w:rsidP="00BA156A">
      <w:r>
        <w:separator/>
      </w:r>
    </w:p>
  </w:endnote>
  <w:endnote w:type="continuationSeparator" w:id="0">
    <w:p w:rsidR="00FB3BA1" w:rsidRDefault="00FB3BA1" w:rsidP="00BA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A1" w:rsidRDefault="00FB3BA1" w:rsidP="00BA156A">
      <w:r>
        <w:separator/>
      </w:r>
    </w:p>
  </w:footnote>
  <w:footnote w:type="continuationSeparator" w:id="0">
    <w:p w:rsidR="00FB3BA1" w:rsidRDefault="00FB3BA1" w:rsidP="00BA1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982"/>
    <w:rsid w:val="0006540A"/>
    <w:rsid w:val="00135650"/>
    <w:rsid w:val="00136951"/>
    <w:rsid w:val="00150982"/>
    <w:rsid w:val="00297EB4"/>
    <w:rsid w:val="003B105A"/>
    <w:rsid w:val="003F5096"/>
    <w:rsid w:val="0065591A"/>
    <w:rsid w:val="00755F25"/>
    <w:rsid w:val="009132F0"/>
    <w:rsid w:val="00936A9D"/>
    <w:rsid w:val="009E705B"/>
    <w:rsid w:val="00A6554B"/>
    <w:rsid w:val="00A727A7"/>
    <w:rsid w:val="00BA156A"/>
    <w:rsid w:val="00C71126"/>
    <w:rsid w:val="00DF6AC2"/>
    <w:rsid w:val="00ED1D38"/>
    <w:rsid w:val="00FB3BA1"/>
    <w:rsid w:val="00FD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6A"/>
    <w:rPr>
      <w:sz w:val="18"/>
      <w:szCs w:val="18"/>
    </w:rPr>
  </w:style>
  <w:style w:type="paragraph" w:styleId="a5">
    <w:name w:val="Normal (Web)"/>
    <w:unhideWhenUsed/>
    <w:rsid w:val="00BA156A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190</Characters>
  <Application>Microsoft Office Word</Application>
  <DocSecurity>0</DocSecurity>
  <Lines>11</Lines>
  <Paragraphs>6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齐文力</cp:lastModifiedBy>
  <cp:revision>3</cp:revision>
  <dcterms:created xsi:type="dcterms:W3CDTF">2020-07-24T03:18:00Z</dcterms:created>
  <dcterms:modified xsi:type="dcterms:W3CDTF">2020-07-27T07:38:00Z</dcterms:modified>
</cp:coreProperties>
</file>