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4A" w:rsidRPr="004C666E" w:rsidRDefault="00AF2B4A" w:rsidP="00AF2B4A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0" w:name="_Toc101944616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【1】第一类医疗器械产品首次备案</w:t>
      </w:r>
      <w:bookmarkEnd w:id="0"/>
    </w:p>
    <w:p w:rsidR="00AF2B4A" w:rsidRPr="004C666E" w:rsidRDefault="00AF2B4A" w:rsidP="00AF2B4A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1" w:name="_Toc101943617"/>
      <w:bookmarkStart w:id="2" w:name="_Toc101944617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提交材料规范</w:t>
      </w:r>
      <w:bookmarkEnd w:id="1"/>
      <w:bookmarkEnd w:id="2"/>
    </w:p>
    <w:p w:rsidR="00AF2B4A" w:rsidRPr="004C666E" w:rsidRDefault="00AF2B4A" w:rsidP="00AF2B4A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《第一类医疗器械备案表》。</w:t>
      </w:r>
    </w:p>
    <w:p w:rsidR="00AF2B4A" w:rsidRPr="004C666E" w:rsidRDefault="00AF2B4A" w:rsidP="00AF2B4A">
      <w:pPr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2.关联文件。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境内备案人提供：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企业营业执照副本或事业单位法人证书的复印件。委托其他企业生产的，应当提供受托企业资格文件（营业执照副本复印件）、委托合同和质量协议复印件（已实现信息共享的可不提交）。</w:t>
      </w:r>
    </w:p>
    <w:p w:rsidR="00AF2B4A" w:rsidRPr="004C666E" w:rsidRDefault="00AF2B4A" w:rsidP="00AF2B4A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3.产品技术要求。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产品技术要求应按照《医疗器械产品技术要求编写指导原则》编制</w:t>
      </w:r>
      <w:r w:rsidRPr="004C666E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，主要包括医疗器械成品的可进行客观判定的功能性、安全性指标和检测方法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AF2B4A" w:rsidRPr="004C666E" w:rsidRDefault="00AF2B4A" w:rsidP="00AF2B4A">
      <w:pPr>
        <w:adjustRightInd w:val="0"/>
        <w:snapToGrid w:val="0"/>
        <w:spacing w:line="59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4.产品检验报告。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产品检验报告应为产品全性能自检报告或委托检验报告，检验的产品应当具有典型性。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检验报告后随附产品实物照片。产品实物照片应当包括拆除所有内外包装后的样品实物照片，以及内外包装实样照片。多个型号规格的，提供典型产品的照片。</w:t>
      </w:r>
    </w:p>
    <w:p w:rsidR="00AF2B4A" w:rsidRPr="004C666E" w:rsidRDefault="00AF2B4A" w:rsidP="00AF2B4A">
      <w:pPr>
        <w:adjustRightInd w:val="0"/>
        <w:snapToGrid w:val="0"/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5.产品说明书及最小销售单元标签设计样稿。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说明书和标签应当符合《医疗器械说明书和标签管理规定》《体外诊断试剂说明书编写指导原则》等相关要求，说明书中产品性能应当与产品技术要求中的相应内容一致。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进口产品应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当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提交境外政府主管部门批准或者认可的说明书原文及其中文译本。</w:t>
      </w:r>
    </w:p>
    <w:p w:rsidR="00AF2B4A" w:rsidRPr="004C666E" w:rsidRDefault="00AF2B4A" w:rsidP="00AF2B4A">
      <w:pPr>
        <w:adjustRightInd w:val="0"/>
        <w:snapToGrid w:val="0"/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6.生产制造信息。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对生产过程相关情况的概述。无源医疗器械应明确产品生产加工工艺，注明关键工艺。有源医疗器械应提供产品生产工艺过程的描述性资料，可采用流程图的形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式，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或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生产过程的概述。体外诊断试剂应概述主要生产工艺，包括：固相载体、显色系统等的描述及确定依据，反应体系包括样本采集及处理、样本要求、样本用量、试剂用量、反应条件、校准方法（如果需要）、质控方法等。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有多个研制、生产场地的，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应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当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概述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每个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研制、生产场地的实际情况。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委托其他企业生产的，应当列出受托企业名称、住所、生产地址。</w:t>
      </w:r>
    </w:p>
    <w:p w:rsidR="00AF2B4A" w:rsidRPr="004C666E" w:rsidRDefault="00AF2B4A" w:rsidP="00AF2B4A">
      <w:pPr>
        <w:adjustRightInd w:val="0"/>
        <w:snapToGrid w:val="0"/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7.符合性声明。符合性声明应包括：①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声明符合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第一类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医疗器械备案相关要求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②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声明本产品符合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有关分类的要求及依据，包括《第一类医疗器械产品目录》或《体外诊断试剂分类子目录》的有关内容，应当注明确切的产品分类依据，明确所属子目录、一级、二级产品类别；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③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声明本产品符合现行国家标准、行业标准并提供符合标准的清单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④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声明所提交备案资料的真实性（境内产品由备案人出具，进口产品由备案人和代理人分别出具）。</w:t>
      </w:r>
    </w:p>
    <w:p w:rsidR="00AF2B4A" w:rsidRPr="004C666E" w:rsidRDefault="00AF2B4A" w:rsidP="00AF2B4A">
      <w:pPr>
        <w:adjustRightInd w:val="0"/>
        <w:snapToGrid w:val="0"/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8.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申请材料目录。备案人提交纸质备案资料的，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备案资料应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当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有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所提交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资料目录，包括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备案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资料的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一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级和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级标题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，并以表格形式说明每项的页码。</w:t>
      </w:r>
    </w:p>
    <w:p w:rsidR="00AF2B4A" w:rsidRPr="004C666E" w:rsidRDefault="00AF2B4A" w:rsidP="00AF2B4A">
      <w:pPr>
        <w:adjustRightInd w:val="0"/>
        <w:snapToGrid w:val="0"/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9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</w:t>
      </w:r>
      <w:r w:rsidRPr="004C66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凡申请企业申报材料时，具体办理人员不是法定代表人或负责人本人的，企业应当提交《授权委托书》。</w:t>
      </w:r>
    </w:p>
    <w:p w:rsidR="00AF2B4A" w:rsidRPr="004C666E" w:rsidRDefault="00AF2B4A" w:rsidP="00AF2B4A">
      <w:pPr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sectPr w:rsidR="00AF2B4A" w:rsidRPr="004C666E" w:rsidSect="00B43B20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3" w:name="_Toc101944618"/>
    </w:p>
    <w:p w:rsidR="00AF2B4A" w:rsidRPr="004C666E" w:rsidRDefault="00AF2B4A" w:rsidP="00AF2B4A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lastRenderedPageBreak/>
        <w:t>【2】第一类医疗器械产品备案变更</w:t>
      </w:r>
      <w:bookmarkEnd w:id="3"/>
    </w:p>
    <w:p w:rsidR="00AF2B4A" w:rsidRPr="004C666E" w:rsidRDefault="00AF2B4A" w:rsidP="00AF2B4A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4" w:name="_Toc101943619"/>
      <w:bookmarkStart w:id="5" w:name="_Toc101944619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提交材料规范</w:t>
      </w:r>
      <w:bookmarkEnd w:id="4"/>
      <w:bookmarkEnd w:id="5"/>
    </w:p>
    <w:p w:rsidR="00AF2B4A" w:rsidRPr="004C666E" w:rsidRDefault="00AF2B4A" w:rsidP="00AF2B4A">
      <w:pPr>
        <w:adjustRightInd w:val="0"/>
        <w:snapToGrid w:val="0"/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1.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变化情况说明及相关关联文件。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变化情况说明应附备案信息表变化内容对比表。涉及产品技术要求变化的，应提供产品技术要求变化内容对比表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及产品检验报告（如涉及）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AF2B4A" w:rsidRPr="004C666E" w:rsidRDefault="00AF2B4A" w:rsidP="00AF2B4A">
      <w:pPr>
        <w:adjustRightInd w:val="0"/>
        <w:snapToGrid w:val="0"/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2.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关联文件。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如变更事项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涉及备案的关联文件变化的，应当提交新的关联文件（已实现信息共享的可不提交）。</w:t>
      </w:r>
    </w:p>
    <w:p w:rsidR="00AF2B4A" w:rsidRPr="004C666E" w:rsidRDefault="00AF2B4A" w:rsidP="00AF2B4A">
      <w:pPr>
        <w:adjustRightInd w:val="0"/>
        <w:snapToGrid w:val="0"/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3.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符合性声明。符合性声明应包括：①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声明符合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第一类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医疗器械备案相关要求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；②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声明本产品符合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有关分类的要求及依据，包括《第一类医疗器械产品目录》或《体外诊断试剂分类子目录》的有关内容，应当注明确切的产品分类依据，明确所属子目录、一级、二级产品类别；③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声明本产品符合现行国家标准、行业标准并提供符合标准的清单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；④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声明所提交备案资料的真实性（境内产品由备案人出具，进口产品由备案人和代理人分别出具）。</w:t>
      </w:r>
    </w:p>
    <w:p w:rsidR="00AF2B4A" w:rsidRPr="004C666E" w:rsidRDefault="00AF2B4A" w:rsidP="00AF2B4A">
      <w:pPr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4.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凡申请企业申报材料时，具体办理人员不是法定代表人或负责人本人的，企业应当提交《授权委托书》。</w:t>
      </w:r>
    </w:p>
    <w:p w:rsidR="00AF2B4A" w:rsidRPr="004C666E" w:rsidRDefault="00AF2B4A" w:rsidP="00AF2B4A">
      <w:pPr>
        <w:rPr>
          <w:rFonts w:ascii="仿宋_GB2312" w:eastAsia="仿宋_GB2312" w:hAnsi="Times New Roman"/>
          <w:color w:val="000000" w:themeColor="text1"/>
          <w:sz w:val="32"/>
          <w:szCs w:val="32"/>
        </w:rPr>
      </w:pPr>
      <w:bookmarkStart w:id="6" w:name="_Toc101944620"/>
    </w:p>
    <w:p w:rsidR="00AF2B4A" w:rsidRPr="004C666E" w:rsidRDefault="00AF2B4A" w:rsidP="00AF2B4A">
      <w:pPr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sectPr w:rsidR="00AF2B4A" w:rsidRPr="004C666E" w:rsidSect="00B43B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F2B4A" w:rsidRPr="004C666E" w:rsidRDefault="00AF2B4A" w:rsidP="00AF2B4A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lastRenderedPageBreak/>
        <w:t>【3】第一类医疗器械产品备案</w:t>
      </w:r>
      <w:bookmarkEnd w:id="6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取消</w:t>
      </w:r>
    </w:p>
    <w:p w:rsidR="00AF2B4A" w:rsidRPr="004C666E" w:rsidRDefault="00AF2B4A" w:rsidP="00AF2B4A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7" w:name="_Toc101943621"/>
      <w:bookmarkStart w:id="8" w:name="_Toc101944621"/>
      <w:r w:rsidRPr="004C666E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提交材料规范</w:t>
      </w:r>
      <w:bookmarkEnd w:id="7"/>
      <w:bookmarkEnd w:id="8"/>
    </w:p>
    <w:p w:rsidR="00AF2B4A" w:rsidRPr="004C666E" w:rsidRDefault="00AF2B4A" w:rsidP="00AF2B4A">
      <w:pPr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1.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取消备案情况说明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AF2B4A" w:rsidRPr="004C666E" w:rsidRDefault="00AF2B4A" w:rsidP="00AF2B4A">
      <w:pPr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2.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关联文件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。境内备案人提供：企业营业执照副本或事业单位法人证书的复印件（已实现信息共享的可不提交）。</w:t>
      </w:r>
    </w:p>
    <w:p w:rsidR="00AF2B4A" w:rsidRPr="004C666E" w:rsidRDefault="00AF2B4A" w:rsidP="00AF2B4A">
      <w:pPr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3.</w:t>
      </w:r>
      <w:r w:rsidRPr="004C666E">
        <w:rPr>
          <w:rFonts w:ascii="Times New Roman" w:eastAsia="仿宋_GB2312" w:hAnsi="Times New Roman"/>
          <w:color w:val="000000" w:themeColor="text1"/>
          <w:sz w:val="32"/>
          <w:szCs w:val="32"/>
        </w:rPr>
        <w:t>符合性声明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AF2B4A" w:rsidRPr="004C666E" w:rsidRDefault="00AF2B4A" w:rsidP="00AF2B4A">
      <w:pPr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4.</w:t>
      </w:r>
      <w:r w:rsidRPr="004C666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凡申请企业申报材料时，具体办理人员不是法定代表人或负责人本人的，企业应当提交《授权委托书》。</w:t>
      </w:r>
    </w:p>
    <w:p w:rsidR="00D61D85" w:rsidRPr="00AF2B4A" w:rsidRDefault="00D61D85"/>
    <w:sectPr w:rsidR="00D61D85" w:rsidRPr="00AF2B4A" w:rsidSect="00D6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B20" w:rsidRDefault="007D281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2.3pt;height:11pt;z-index:251660288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next-textbox:#_x0000_s1025;mso-fit-shape-to-text:t" inset="0,0,0,0">
            <w:txbxContent>
              <w:p w:rsidR="00B43B20" w:rsidRDefault="007D2814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F2B4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F2B4A"/>
    <w:rsid w:val="007D2814"/>
    <w:rsid w:val="00AF2B4A"/>
    <w:rsid w:val="00D6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F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F2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1333</Characters>
  <Application>Microsoft Office Word</Application>
  <DocSecurity>0</DocSecurity>
  <Lines>11</Lines>
  <Paragraphs>3</Paragraphs>
  <ScaleCrop>false</ScaleCrop>
  <Company>Chinese ORG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欧展平</dc:creator>
  <cp:lastModifiedBy>欧展平</cp:lastModifiedBy>
  <cp:revision>1</cp:revision>
  <dcterms:created xsi:type="dcterms:W3CDTF">2023-06-14T03:45:00Z</dcterms:created>
  <dcterms:modified xsi:type="dcterms:W3CDTF">2023-06-14T03:46:00Z</dcterms:modified>
</cp:coreProperties>
</file>