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BAD" w:rsidRPr="00A42EAC" w:rsidRDefault="00E52BAD">
      <w:pPr>
        <w:rPr>
          <w:rFonts w:ascii="Times New Roman" w:hAnsi="Times New Roman" w:cs="Times New Roman" w:hint="eastAsia"/>
          <w:sz w:val="34"/>
          <w:szCs w:val="34"/>
          <w:lang w:eastAsia="zh-CN"/>
        </w:rPr>
      </w:pPr>
    </w:p>
    <w:p w:rsidR="00E52BAD" w:rsidRDefault="00575192">
      <w:pPr>
        <w:spacing w:before="210" w:line="560" w:lineRule="exact"/>
        <w:ind w:left="868" w:right="973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>
        <w:rPr>
          <w:rFonts w:ascii="方正小标宋简体" w:eastAsia="方正小标宋简体" w:hAnsi="方正小标宋简体" w:cs="方正小标宋简体"/>
          <w:w w:val="95"/>
          <w:sz w:val="44"/>
          <w:szCs w:val="44"/>
          <w:lang w:eastAsia="zh-CN"/>
        </w:rPr>
        <w:t>东莞市</w:t>
      </w:r>
      <w:r w:rsidR="00136EE9">
        <w:rPr>
          <w:rFonts w:ascii="方正小标宋简体" w:eastAsia="方正小标宋简体" w:hAnsi="方正小标宋简体" w:cs="方正小标宋简体"/>
          <w:w w:val="95"/>
          <w:sz w:val="44"/>
          <w:szCs w:val="44"/>
          <w:lang w:eastAsia="zh-CN"/>
        </w:rPr>
        <w:t>铝塑复合压力管产品质量监督抽查</w:t>
      </w:r>
      <w:r w:rsidR="00136EE9">
        <w:rPr>
          <w:rFonts w:ascii="方正小标宋简体" w:eastAsia="方正小标宋简体" w:hAnsi="方正小标宋简体" w:cs="方正小标宋简体"/>
          <w:spacing w:val="69"/>
          <w:w w:val="95"/>
          <w:sz w:val="44"/>
          <w:szCs w:val="44"/>
          <w:lang w:eastAsia="zh-CN"/>
        </w:rPr>
        <w:t xml:space="preserve"> </w:t>
      </w:r>
      <w:r w:rsidR="00136EE9"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  <w:t>实施细则</w:t>
      </w:r>
    </w:p>
    <w:p w:rsidR="00E52BAD" w:rsidRDefault="00136EE9">
      <w:pPr>
        <w:pStyle w:val="a3"/>
        <w:spacing w:before="76"/>
        <w:ind w:left="866" w:right="973"/>
        <w:jc w:val="center"/>
        <w:rPr>
          <w:rFonts w:ascii="楷体" w:eastAsia="楷体" w:hAnsi="楷体" w:cs="楷体"/>
          <w:lang w:eastAsia="zh-CN"/>
        </w:rPr>
      </w:pPr>
      <w:r>
        <w:rPr>
          <w:rFonts w:ascii="楷体" w:eastAsia="楷体" w:hAnsi="楷体" w:cs="楷体"/>
          <w:lang w:eastAsia="zh-CN"/>
        </w:rPr>
        <w:t>（</w:t>
      </w:r>
      <w:r>
        <w:rPr>
          <w:rFonts w:ascii="Times New Roman" w:eastAsia="Times New Roman" w:hAnsi="Times New Roman" w:cs="Times New Roman"/>
          <w:lang w:eastAsia="zh-CN"/>
        </w:rPr>
        <w:t>2025</w:t>
      </w:r>
      <w:r>
        <w:rPr>
          <w:rFonts w:ascii="Times New Roman" w:eastAsia="Times New Roman" w:hAnsi="Times New Roman" w:cs="Times New Roman"/>
          <w:spacing w:val="-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年版）</w:t>
      </w:r>
    </w:p>
    <w:p w:rsidR="00E52BAD" w:rsidRDefault="00E52BAD">
      <w:pPr>
        <w:rPr>
          <w:rFonts w:ascii="楷体" w:eastAsia="楷体" w:hAnsi="楷体" w:cs="楷体"/>
          <w:sz w:val="20"/>
          <w:szCs w:val="20"/>
          <w:lang w:eastAsia="zh-CN"/>
        </w:rPr>
      </w:pPr>
    </w:p>
    <w:p w:rsidR="00E52BAD" w:rsidRDefault="00E52BAD">
      <w:pPr>
        <w:rPr>
          <w:rFonts w:ascii="楷体" w:eastAsia="楷体" w:hAnsi="楷体" w:cs="楷体"/>
          <w:sz w:val="20"/>
          <w:szCs w:val="20"/>
          <w:lang w:eastAsia="zh-CN"/>
        </w:rPr>
      </w:pPr>
    </w:p>
    <w:p w:rsidR="00E52BAD" w:rsidRDefault="00136EE9">
      <w:pPr>
        <w:pStyle w:val="a3"/>
        <w:spacing w:before="154"/>
        <w:ind w:left="86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76"/>
          <w:lang w:eastAsia="zh-CN"/>
        </w:rPr>
        <w:t xml:space="preserve"> </w:t>
      </w:r>
      <w:r>
        <w:rPr>
          <w:rFonts w:ascii="黑体" w:eastAsia="黑体" w:hAnsi="黑体" w:cs="黑体"/>
          <w:lang w:eastAsia="zh-CN"/>
        </w:rPr>
        <w:t>抽样方法</w:t>
      </w:r>
    </w:p>
    <w:p w:rsidR="00E52BAD" w:rsidRDefault="00136EE9">
      <w:pPr>
        <w:pStyle w:val="a3"/>
        <w:spacing w:before="116"/>
        <w:ind w:left="867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 w:rsidR="00E52BAD" w:rsidRDefault="00136EE9">
      <w:pPr>
        <w:pStyle w:val="a3"/>
        <w:spacing w:before="140"/>
        <w:ind w:left="226"/>
        <w:rPr>
          <w:lang w:eastAsia="zh-CN"/>
        </w:rPr>
      </w:pPr>
      <w:r>
        <w:rPr>
          <w:lang w:eastAsia="zh-CN"/>
        </w:rPr>
        <w:t>取。</w:t>
      </w:r>
    </w:p>
    <w:p w:rsidR="00E52BAD" w:rsidRDefault="00136EE9">
      <w:pPr>
        <w:pStyle w:val="a3"/>
        <w:spacing w:before="143"/>
        <w:ind w:left="867"/>
        <w:rPr>
          <w:lang w:eastAsia="zh-CN"/>
        </w:rPr>
      </w:pPr>
      <w:r>
        <w:rPr>
          <w:lang w:eastAsia="zh-CN"/>
        </w:rPr>
        <w:t>随机数一般可使用随机数表等方法产生。</w:t>
      </w:r>
    </w:p>
    <w:p w:rsidR="00E52BAD" w:rsidRDefault="00136EE9">
      <w:pPr>
        <w:pStyle w:val="a3"/>
        <w:spacing w:before="140"/>
        <w:ind w:left="867"/>
        <w:rPr>
          <w:lang w:eastAsia="zh-CN"/>
        </w:rPr>
      </w:pPr>
      <w:r>
        <w:rPr>
          <w:lang w:eastAsia="zh-CN"/>
        </w:rPr>
        <w:t>每批次产品抽取</w:t>
      </w:r>
      <w:r>
        <w:rPr>
          <w:spacing w:val="-8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spacing w:val="-12"/>
          <w:lang w:eastAsia="zh-CN"/>
        </w:rPr>
        <w:t>组样本，第</w:t>
      </w:r>
      <w:r>
        <w:rPr>
          <w:spacing w:val="-8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spacing w:val="-8"/>
          <w:lang w:eastAsia="zh-CN"/>
        </w:rPr>
        <w:t>组用于检验，第</w:t>
      </w:r>
      <w:r>
        <w:rPr>
          <w:spacing w:val="-8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lang w:eastAsia="zh-CN"/>
        </w:rPr>
        <w:t>组用于备</w:t>
      </w:r>
    </w:p>
    <w:p w:rsidR="00E52BAD" w:rsidRDefault="00136EE9">
      <w:pPr>
        <w:pStyle w:val="a3"/>
        <w:spacing w:before="116"/>
        <w:ind w:left="226"/>
        <w:rPr>
          <w:lang w:eastAsia="zh-CN"/>
        </w:rPr>
      </w:pPr>
      <w:r>
        <w:rPr>
          <w:lang w:eastAsia="zh-CN"/>
        </w:rPr>
        <w:t>样。</w:t>
      </w:r>
    </w:p>
    <w:p w:rsidR="00E52BAD" w:rsidRDefault="00136EE9">
      <w:pPr>
        <w:pStyle w:val="a3"/>
        <w:spacing w:before="143"/>
        <w:ind w:left="867"/>
        <w:rPr>
          <w:lang w:eastAsia="zh-CN"/>
        </w:rPr>
      </w:pPr>
      <w:r>
        <w:rPr>
          <w:lang w:eastAsia="zh-CN"/>
        </w:rPr>
        <w:t>铝管搭接焊式铝塑管：抽取公称外径</w:t>
      </w:r>
      <w:r>
        <w:rPr>
          <w:spacing w:val="-8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dn12mm</w:t>
      </w:r>
      <w:r>
        <w:rPr>
          <w:lang w:eastAsia="zh-CN"/>
        </w:rPr>
        <w:t>～</w:t>
      </w:r>
      <w:r>
        <w:rPr>
          <w:rFonts w:ascii="Times New Roman" w:eastAsia="Times New Roman" w:hAnsi="Times New Roman" w:cs="Times New Roman"/>
          <w:lang w:eastAsia="zh-CN"/>
        </w:rPr>
        <w:t>dn75mm</w:t>
      </w:r>
      <w:r>
        <w:rPr>
          <w:rFonts w:ascii="Times New Roman" w:eastAsia="Times New Roman" w:hAnsi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的</w:t>
      </w:r>
    </w:p>
    <w:p w:rsidR="00E52BAD" w:rsidRDefault="00E52BAD">
      <w:pPr>
        <w:spacing w:before="11"/>
        <w:rPr>
          <w:rFonts w:ascii="仿宋_GB2312" w:eastAsia="仿宋_GB2312" w:hAnsi="仿宋_GB2312" w:cs="仿宋_GB2312"/>
          <w:sz w:val="8"/>
          <w:szCs w:val="8"/>
          <w:lang w:eastAsia="zh-CN"/>
        </w:rPr>
      </w:pPr>
    </w:p>
    <w:p w:rsidR="00E52BAD" w:rsidRDefault="00136EE9">
      <w:pPr>
        <w:pStyle w:val="a3"/>
        <w:spacing w:line="312" w:lineRule="auto"/>
        <w:ind w:left="226" w:right="332"/>
        <w:jc w:val="both"/>
        <w:rPr>
          <w:lang w:eastAsia="zh-CN"/>
        </w:rPr>
      </w:pPr>
      <w:r>
        <w:rPr>
          <w:spacing w:val="-4"/>
          <w:w w:val="95"/>
          <w:lang w:eastAsia="zh-CN"/>
        </w:rPr>
        <w:t>铝塑复合压力管管材。抽取样品应为同一型号规格、同一批次的</w:t>
      </w:r>
      <w:r>
        <w:rPr>
          <w:spacing w:val="134"/>
          <w:w w:val="95"/>
          <w:lang w:eastAsia="zh-CN"/>
        </w:rPr>
        <w:t xml:space="preserve"> </w:t>
      </w:r>
      <w:r>
        <w:rPr>
          <w:spacing w:val="5"/>
          <w:lang w:eastAsia="zh-CN"/>
        </w:rPr>
        <w:t>产品。同一批次合格产品中抽取</w:t>
      </w:r>
      <w:r>
        <w:rPr>
          <w:spacing w:val="-7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lang w:eastAsia="zh-CN"/>
        </w:rPr>
        <w:t xml:space="preserve"> </w:t>
      </w:r>
      <w:r>
        <w:rPr>
          <w:spacing w:val="4"/>
          <w:lang w:eastAsia="zh-CN"/>
        </w:rPr>
        <w:t>盘，每盘截取</w:t>
      </w:r>
      <w:r>
        <w:rPr>
          <w:spacing w:val="-8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lang w:eastAsia="zh-CN"/>
        </w:rPr>
        <w:t xml:space="preserve"> </w:t>
      </w:r>
      <w:r>
        <w:rPr>
          <w:spacing w:val="4"/>
          <w:lang w:eastAsia="zh-CN"/>
        </w:rPr>
        <w:t>段，每段</w:t>
      </w:r>
      <w:r>
        <w:rPr>
          <w:spacing w:val="-7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18</w:t>
      </w:r>
      <w:r>
        <w:rPr>
          <w:rFonts w:ascii="Times New Roman" w:eastAsia="Times New Roman" w:hAnsi="Times New Roman" w:cs="Times New Roman"/>
          <w:w w:val="99"/>
          <w:lang w:eastAsia="zh-CN"/>
        </w:rPr>
        <w:t xml:space="preserve"> </w:t>
      </w:r>
      <w:r>
        <w:rPr>
          <w:lang w:eastAsia="zh-CN"/>
        </w:rPr>
        <w:t>米；</w:t>
      </w:r>
      <w:r>
        <w:rPr>
          <w:rFonts w:ascii="Times New Roman" w:eastAsia="Times New Roman" w:hAnsi="Times New Roman" w:cs="Times New Roman"/>
          <w:lang w:eastAsia="zh-CN"/>
        </w:rPr>
        <w:t xml:space="preserve">1 </w:t>
      </w:r>
      <w:r>
        <w:rPr>
          <w:lang w:eastAsia="zh-CN"/>
        </w:rPr>
        <w:t>段作为检验样品，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-8"/>
          <w:lang w:eastAsia="zh-CN"/>
        </w:rPr>
        <w:t xml:space="preserve"> </w:t>
      </w:r>
      <w:r>
        <w:rPr>
          <w:lang w:eastAsia="zh-CN"/>
        </w:rPr>
        <w:t>段作为备用样品。</w:t>
      </w:r>
    </w:p>
    <w:p w:rsidR="00E52BAD" w:rsidRDefault="00136EE9">
      <w:pPr>
        <w:pStyle w:val="a3"/>
        <w:spacing w:before="10" w:line="309" w:lineRule="auto"/>
        <w:ind w:left="226" w:right="332" w:firstLine="640"/>
        <w:jc w:val="both"/>
        <w:rPr>
          <w:lang w:eastAsia="zh-CN"/>
        </w:rPr>
      </w:pPr>
      <w:r>
        <w:rPr>
          <w:lang w:eastAsia="zh-CN"/>
        </w:rPr>
        <w:t>铝管对接焊式铝塑管：抽取公称外径</w:t>
      </w:r>
      <w:r>
        <w:rPr>
          <w:spacing w:val="-86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dn12mm</w:t>
      </w:r>
      <w:r>
        <w:rPr>
          <w:lang w:eastAsia="zh-CN"/>
        </w:rPr>
        <w:t>～</w:t>
      </w:r>
      <w:r>
        <w:rPr>
          <w:rFonts w:ascii="Times New Roman" w:eastAsia="Times New Roman" w:hAnsi="Times New Roman" w:cs="Times New Roman"/>
          <w:lang w:eastAsia="zh-CN"/>
        </w:rPr>
        <w:t xml:space="preserve">dn75mm </w:t>
      </w:r>
      <w:r>
        <w:rPr>
          <w:lang w:eastAsia="zh-CN"/>
        </w:rPr>
        <w:t>的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铝塑复合压力管管材。抽取样品应为同一型号规格、同一批次的</w:t>
      </w:r>
      <w:r>
        <w:rPr>
          <w:spacing w:val="134"/>
          <w:w w:val="95"/>
          <w:lang w:eastAsia="zh-CN"/>
        </w:rPr>
        <w:t xml:space="preserve"> </w:t>
      </w:r>
      <w:r>
        <w:rPr>
          <w:spacing w:val="5"/>
          <w:lang w:eastAsia="zh-CN"/>
        </w:rPr>
        <w:t>产品。同一批次合格产品中抽取</w:t>
      </w:r>
      <w:r>
        <w:rPr>
          <w:spacing w:val="-7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1"/>
          <w:lang w:eastAsia="zh-CN"/>
        </w:rPr>
        <w:t xml:space="preserve"> </w:t>
      </w:r>
      <w:r>
        <w:rPr>
          <w:spacing w:val="4"/>
          <w:lang w:eastAsia="zh-CN"/>
        </w:rPr>
        <w:t>盘，每盘截取</w:t>
      </w:r>
      <w:r>
        <w:rPr>
          <w:spacing w:val="-80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1"/>
          <w:lang w:eastAsia="zh-CN"/>
        </w:rPr>
        <w:t xml:space="preserve"> </w:t>
      </w:r>
      <w:r>
        <w:rPr>
          <w:spacing w:val="4"/>
          <w:lang w:eastAsia="zh-CN"/>
        </w:rPr>
        <w:t>段，每段</w:t>
      </w:r>
      <w:r>
        <w:rPr>
          <w:spacing w:val="-7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18</w:t>
      </w:r>
      <w:r>
        <w:rPr>
          <w:rFonts w:ascii="Times New Roman" w:eastAsia="Times New Roman" w:hAnsi="Times New Roman" w:cs="Times New Roman"/>
          <w:w w:val="99"/>
          <w:lang w:eastAsia="zh-CN"/>
        </w:rPr>
        <w:t xml:space="preserve"> </w:t>
      </w:r>
      <w:r>
        <w:rPr>
          <w:lang w:eastAsia="zh-CN"/>
        </w:rPr>
        <w:t>米；</w:t>
      </w:r>
      <w:r>
        <w:rPr>
          <w:rFonts w:ascii="Times New Roman" w:eastAsia="Times New Roman" w:hAnsi="Times New Roman" w:cs="Times New Roman"/>
          <w:lang w:eastAsia="zh-CN"/>
        </w:rPr>
        <w:t xml:space="preserve">1 </w:t>
      </w:r>
      <w:r>
        <w:rPr>
          <w:lang w:eastAsia="zh-CN"/>
        </w:rPr>
        <w:t>段作为检验样品，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-8"/>
          <w:lang w:eastAsia="zh-CN"/>
        </w:rPr>
        <w:t xml:space="preserve"> </w:t>
      </w:r>
      <w:r>
        <w:rPr>
          <w:lang w:eastAsia="zh-CN"/>
        </w:rPr>
        <w:t>段作为备用样品。</w:t>
      </w:r>
    </w:p>
    <w:p w:rsidR="00E52BAD" w:rsidRDefault="00136EE9">
      <w:pPr>
        <w:pStyle w:val="a3"/>
        <w:spacing w:before="13"/>
        <w:ind w:left="867"/>
        <w:rPr>
          <w:lang w:eastAsia="zh-CN"/>
        </w:rPr>
      </w:pPr>
      <w:r>
        <w:rPr>
          <w:lang w:eastAsia="zh-CN"/>
        </w:rPr>
        <w:t>样本需抽取样品数量如下所示：</w:t>
      </w:r>
    </w:p>
    <w:p w:rsidR="00E52BAD" w:rsidRDefault="00E52BAD">
      <w:pPr>
        <w:spacing w:before="2"/>
        <w:rPr>
          <w:rFonts w:ascii="仿宋_GB2312" w:eastAsia="仿宋_GB2312" w:hAnsi="仿宋_GB2312" w:cs="仿宋_GB2312"/>
          <w:sz w:val="5"/>
          <w:szCs w:val="5"/>
          <w:lang w:eastAsia="zh-CN"/>
        </w:rPr>
      </w:pPr>
    </w:p>
    <w:tbl>
      <w:tblPr>
        <w:tblStyle w:val="TableNormal"/>
        <w:tblW w:w="0" w:type="auto"/>
        <w:tblInd w:w="114" w:type="dxa"/>
        <w:tblLayout w:type="fixed"/>
        <w:tblLook w:val="01E0"/>
      </w:tblPr>
      <w:tblGrid>
        <w:gridCol w:w="865"/>
        <w:gridCol w:w="1875"/>
        <w:gridCol w:w="3217"/>
        <w:gridCol w:w="3217"/>
      </w:tblGrid>
      <w:tr w:rsidR="00E52BAD">
        <w:trPr>
          <w:trHeight w:hRule="exact" w:val="5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14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37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9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eastAsia="仿宋_GB2312" w:hAnsi="仿宋_GB2312" w:cs="仿宋_GB2312"/>
                <w:b/>
                <w:bCs/>
                <w:spacing w:val="-7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组数量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901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eastAsia="仿宋_GB2312" w:hAnsi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组数量</w:t>
            </w:r>
          </w:p>
        </w:tc>
      </w:tr>
      <w:tr w:rsidR="00E52BAD">
        <w:trPr>
          <w:trHeight w:hRule="exact" w:val="568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231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铝管搭接焊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33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盘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3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盘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</w:p>
        </w:tc>
      </w:tr>
    </w:tbl>
    <w:p w:rsidR="00E52BAD" w:rsidRDefault="00E52BAD">
      <w:pPr>
        <w:rPr>
          <w:rFonts w:ascii="仿宋_GB2312" w:eastAsia="仿宋_GB2312" w:hAnsi="仿宋_GB2312" w:cs="仿宋_GB2312"/>
          <w:sz w:val="28"/>
          <w:szCs w:val="28"/>
        </w:rPr>
        <w:sectPr w:rsidR="00E52BAD">
          <w:type w:val="continuous"/>
          <w:pgSz w:w="11910" w:h="16840"/>
          <w:pgMar w:top="1580" w:right="1140" w:bottom="280" w:left="1360" w:header="720" w:footer="720" w:gutter="0"/>
          <w:cols w:space="720"/>
        </w:sectPr>
      </w:pPr>
    </w:p>
    <w:p w:rsidR="00E52BAD" w:rsidRDefault="00E52BAD">
      <w:pPr>
        <w:rPr>
          <w:rFonts w:ascii="仿宋_GB2312" w:eastAsia="仿宋_GB2312" w:hAnsi="仿宋_GB2312" w:cs="仿宋_GB2312"/>
          <w:sz w:val="20"/>
          <w:szCs w:val="20"/>
        </w:rPr>
      </w:pPr>
    </w:p>
    <w:p w:rsidR="00E52BAD" w:rsidRDefault="00E52BAD">
      <w:pPr>
        <w:spacing w:before="3"/>
        <w:rPr>
          <w:rFonts w:ascii="仿宋_GB2312" w:eastAsia="仿宋_GB2312" w:hAnsi="仿宋_GB2312" w:cs="仿宋_GB2312"/>
          <w:sz w:val="18"/>
          <w:szCs w:val="18"/>
        </w:rPr>
      </w:pPr>
    </w:p>
    <w:tbl>
      <w:tblPr>
        <w:tblStyle w:val="TableNormal"/>
        <w:tblW w:w="0" w:type="auto"/>
        <w:tblInd w:w="174" w:type="dxa"/>
        <w:tblLayout w:type="fixed"/>
        <w:tblLook w:val="01E0"/>
      </w:tblPr>
      <w:tblGrid>
        <w:gridCol w:w="865"/>
        <w:gridCol w:w="1875"/>
        <w:gridCol w:w="3217"/>
        <w:gridCol w:w="3217"/>
      </w:tblGrid>
      <w:tr w:rsidR="00E52BAD">
        <w:trPr>
          <w:trHeight w:hRule="exact" w:val="57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37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式铝塑管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</w:tr>
      <w:tr w:rsidR="00E52BAD">
        <w:trPr>
          <w:trHeight w:hRule="exact" w:val="113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10"/>
              <w:rPr>
                <w:rFonts w:ascii="仿宋_GB2312" w:eastAsia="仿宋_GB2312" w:hAnsi="仿宋_GB2312" w:cs="仿宋_GB2312"/>
                <w:sz w:val="35"/>
                <w:szCs w:val="35"/>
              </w:rPr>
            </w:pPr>
          </w:p>
          <w:p w:rsidR="00E52BAD" w:rsidRDefault="00136EE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铝管对接焊</w:t>
            </w:r>
          </w:p>
          <w:p w:rsidR="00E52BAD" w:rsidRDefault="00136EE9">
            <w:pPr>
              <w:pStyle w:val="TableParagraph"/>
              <w:spacing w:before="195"/>
              <w:ind w:lef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式铝塑管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9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E52BAD" w:rsidRDefault="00136EE9">
            <w:pPr>
              <w:pStyle w:val="TableParagraph"/>
              <w:ind w:left="33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盘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9"/>
              <w:rPr>
                <w:rFonts w:ascii="仿宋_GB2312" w:eastAsia="仿宋_GB2312" w:hAnsi="仿宋_GB2312" w:cs="仿宋_GB2312"/>
                <w:sz w:val="30"/>
                <w:szCs w:val="30"/>
              </w:rPr>
            </w:pPr>
          </w:p>
          <w:p w:rsidR="00E52BAD" w:rsidRDefault="00136EE9">
            <w:pPr>
              <w:pStyle w:val="TableParagraph"/>
              <w:ind w:left="3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盘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段</w:t>
            </w:r>
          </w:p>
        </w:tc>
      </w:tr>
    </w:tbl>
    <w:p w:rsidR="00E52BAD" w:rsidRDefault="00E52BAD">
      <w:pPr>
        <w:spacing w:before="9"/>
        <w:rPr>
          <w:rFonts w:ascii="仿宋_GB2312" w:eastAsia="仿宋_GB2312" w:hAnsi="仿宋_GB2312" w:cs="仿宋_GB2312"/>
          <w:sz w:val="5"/>
          <w:szCs w:val="5"/>
        </w:rPr>
      </w:pPr>
    </w:p>
    <w:p w:rsidR="00E52BAD" w:rsidRDefault="00E52BAD">
      <w:pPr>
        <w:rPr>
          <w:rFonts w:ascii="仿宋_GB2312" w:eastAsia="仿宋_GB2312" w:hAnsi="仿宋_GB2312" w:cs="仿宋_GB2312"/>
          <w:sz w:val="5"/>
          <w:szCs w:val="5"/>
        </w:rPr>
        <w:sectPr w:rsidR="00E52BAD">
          <w:pgSz w:w="11910" w:h="16840"/>
          <w:pgMar w:top="1580" w:right="1140" w:bottom="280" w:left="1300" w:header="720" w:footer="720" w:gutter="0"/>
          <w:cols w:space="720"/>
        </w:sectPr>
      </w:pPr>
    </w:p>
    <w:p w:rsidR="00E52BAD" w:rsidRDefault="00136EE9">
      <w:pPr>
        <w:pStyle w:val="a3"/>
        <w:ind w:left="927"/>
        <w:rPr>
          <w:rFonts w:ascii="黑体" w:eastAsia="黑体" w:hAnsi="黑体" w:cs="黑体"/>
        </w:rPr>
      </w:pPr>
      <w:r>
        <w:rPr>
          <w:rFonts w:ascii="Times New Roman" w:eastAsia="Times New Roman" w:hAnsi="Times New Roman" w:cs="Times New Roman"/>
        </w:rPr>
        <w:lastRenderedPageBreak/>
        <w:t>2</w:t>
      </w:r>
      <w:r>
        <w:rPr>
          <w:rFonts w:ascii="Times New Roman" w:eastAsia="Times New Roman" w:hAnsi="Times New Roman" w:cs="Times New Roman"/>
          <w:spacing w:val="76"/>
        </w:rPr>
        <w:t xml:space="preserve"> </w:t>
      </w:r>
      <w:r>
        <w:rPr>
          <w:rFonts w:ascii="黑体" w:eastAsia="黑体" w:hAnsi="黑体" w:cs="黑体"/>
        </w:rPr>
        <w:t>检验依据</w:t>
      </w:r>
    </w:p>
    <w:p w:rsidR="00E52BAD" w:rsidRDefault="00136EE9">
      <w:pPr>
        <w:spacing w:before="12"/>
        <w:rPr>
          <w:rFonts w:ascii="黑体" w:eastAsia="黑体" w:hAnsi="黑体" w:cs="黑体"/>
          <w:sz w:val="42"/>
          <w:szCs w:val="42"/>
        </w:rPr>
      </w:pPr>
      <w:r>
        <w:br w:type="column"/>
      </w:r>
    </w:p>
    <w:p w:rsidR="00E52BAD" w:rsidRDefault="00136EE9">
      <w:pPr>
        <w:pStyle w:val="a3"/>
        <w:ind w:left="344"/>
      </w:pPr>
      <w:r>
        <w:t>表</w:t>
      </w:r>
      <w:r>
        <w:t xml:space="preserve"> 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t>铝管搭接焊式铝塑管</w:t>
      </w:r>
    </w:p>
    <w:p w:rsidR="00E52BAD" w:rsidRDefault="00E52BAD">
      <w:pPr>
        <w:sectPr w:rsidR="00E52BAD">
          <w:type w:val="continuous"/>
          <w:pgSz w:w="11910" w:h="16840"/>
          <w:pgMar w:top="1580" w:right="1140" w:bottom="280" w:left="1300" w:header="720" w:footer="720" w:gutter="0"/>
          <w:cols w:num="2" w:space="720" w:equalWidth="0">
            <w:col w:w="2526" w:space="40"/>
            <w:col w:w="6904"/>
          </w:cols>
        </w:sectPr>
      </w:pPr>
    </w:p>
    <w:p w:rsidR="00E52BAD" w:rsidRDefault="00E52BAD">
      <w:pPr>
        <w:spacing w:before="2"/>
        <w:rPr>
          <w:rFonts w:ascii="仿宋_GB2312" w:eastAsia="仿宋_GB2312" w:hAnsi="仿宋_GB2312" w:cs="仿宋_GB2312"/>
          <w:sz w:val="3"/>
          <w:szCs w:val="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003"/>
        <w:gridCol w:w="963"/>
        <w:gridCol w:w="2268"/>
        <w:gridCol w:w="4936"/>
      </w:tblGrid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21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1048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外观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right="1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尺寸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76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管环径向拉力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105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复合强度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105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爆破强度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48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静液压强度（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1h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）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3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交联度</w:t>
            </w:r>
            <w:r>
              <w:rPr>
                <w:rFonts w:ascii="仿宋_GB2312" w:eastAsia="仿宋_GB2312" w:hAnsi="仿宋_GB2312" w:cs="仿宋_GB2312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9"/>
                <w:sz w:val="18"/>
                <w:szCs w:val="18"/>
              </w:rPr>
              <w:t>1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52BAD" w:rsidRDefault="00E52BAD">
            <w:pPr>
              <w:pStyle w:val="TableParagraph"/>
              <w:spacing w:before="10"/>
              <w:rPr>
                <w:rFonts w:ascii="仿宋_GB2312" w:eastAsia="仿宋_GB2312" w:hAnsi="仿宋_GB2312" w:cs="仿宋_GB2312"/>
                <w:sz w:val="29"/>
                <w:szCs w:val="29"/>
              </w:rPr>
            </w:pPr>
          </w:p>
          <w:p w:rsidR="00E52BAD" w:rsidRDefault="00136EE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7"/>
              <w:rPr>
                <w:rFonts w:ascii="仿宋_GB2312" w:eastAsia="仿宋_GB2312" w:hAnsi="仿宋_GB2312" w:cs="仿宋_GB2312"/>
                <w:sz w:val="31"/>
                <w:szCs w:val="31"/>
              </w:rPr>
            </w:pPr>
          </w:p>
          <w:p w:rsidR="00E52BAD" w:rsidRDefault="00136EE9">
            <w:pPr>
              <w:pStyle w:val="TableParagraph"/>
              <w:spacing w:line="367" w:lineRule="auto"/>
              <w:ind w:left="196" w:right="193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卫生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性能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铅</w:t>
            </w:r>
          </w:p>
        </w:tc>
        <w:tc>
          <w:tcPr>
            <w:tcW w:w="4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7"/>
              <w:rPr>
                <w:rFonts w:ascii="仿宋_GB2312" w:eastAsia="仿宋_GB2312" w:hAnsi="仿宋_GB2312" w:cs="仿宋_GB2312"/>
                <w:sz w:val="36"/>
                <w:szCs w:val="36"/>
              </w:rPr>
            </w:pPr>
          </w:p>
          <w:p w:rsidR="00E52BAD" w:rsidRDefault="00136EE9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18997.1-2020</w:t>
            </w:r>
          </w:p>
          <w:p w:rsidR="00E52BAD" w:rsidRDefault="00136EE9">
            <w:pPr>
              <w:pStyle w:val="TableParagraph"/>
              <w:spacing w:before="2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17219-1998</w:t>
            </w:r>
          </w:p>
        </w:tc>
      </w:tr>
      <w:tr w:rsidR="00E52BAD">
        <w:trPr>
          <w:trHeight w:hRule="exact" w:val="570"/>
        </w:trPr>
        <w:tc>
          <w:tcPr>
            <w:tcW w:w="10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9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镉</w:t>
            </w:r>
          </w:p>
        </w:tc>
        <w:tc>
          <w:tcPr>
            <w:tcW w:w="4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</w:tr>
      <w:tr w:rsidR="00E52BAD">
        <w:trPr>
          <w:trHeight w:hRule="exact" w:val="570"/>
        </w:trPr>
        <w:tc>
          <w:tcPr>
            <w:tcW w:w="10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9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15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高锰酸钾消耗量</w:t>
            </w:r>
          </w:p>
        </w:tc>
        <w:tc>
          <w:tcPr>
            <w:tcW w:w="4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</w:tr>
      <w:tr w:rsidR="00E52BAD">
        <w:trPr>
          <w:trHeight w:hRule="exact" w:val="570"/>
        </w:trPr>
        <w:tc>
          <w:tcPr>
            <w:tcW w:w="9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102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>交联度检验项目按产品类别需求进行检测。</w:t>
            </w:r>
          </w:p>
        </w:tc>
      </w:tr>
    </w:tbl>
    <w:p w:rsidR="00E52BAD" w:rsidRDefault="00E52BAD">
      <w:pPr>
        <w:spacing w:before="9"/>
        <w:rPr>
          <w:rFonts w:ascii="仿宋_GB2312" w:eastAsia="仿宋_GB2312" w:hAnsi="仿宋_GB2312" w:cs="仿宋_GB2312"/>
          <w:sz w:val="5"/>
          <w:szCs w:val="5"/>
          <w:lang w:eastAsia="zh-CN"/>
        </w:rPr>
      </w:pPr>
    </w:p>
    <w:p w:rsidR="00E52BAD" w:rsidRDefault="00136EE9">
      <w:pPr>
        <w:pStyle w:val="a3"/>
        <w:ind w:left="2909"/>
      </w:pPr>
      <w:r>
        <w:t>表</w:t>
      </w:r>
      <w: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t>铝管对接焊式铝塑管</w:t>
      </w:r>
    </w:p>
    <w:p w:rsidR="00E52BAD" w:rsidRDefault="00E52BAD">
      <w:pPr>
        <w:spacing w:before="3"/>
        <w:rPr>
          <w:rFonts w:ascii="仿宋_GB2312" w:eastAsia="仿宋_GB2312" w:hAnsi="仿宋_GB2312" w:cs="仿宋_GB2312"/>
          <w:sz w:val="3"/>
          <w:szCs w:val="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104"/>
        <w:gridCol w:w="3130"/>
        <w:gridCol w:w="4936"/>
      </w:tblGrid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265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997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外观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3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尺寸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68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71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管环径向拉力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7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</w:tbl>
    <w:p w:rsidR="00E52BAD" w:rsidRDefault="00E52BAD">
      <w:pPr>
        <w:rPr>
          <w:rFonts w:ascii="Times New Roman" w:eastAsia="Times New Roman" w:hAnsi="Times New Roman" w:cs="Times New Roman"/>
          <w:sz w:val="28"/>
          <w:szCs w:val="28"/>
        </w:rPr>
        <w:sectPr w:rsidR="00E52BAD">
          <w:type w:val="continuous"/>
          <w:pgSz w:w="11910" w:h="16840"/>
          <w:pgMar w:top="1580" w:right="1140" w:bottom="280" w:left="1300" w:header="720" w:footer="720" w:gutter="0"/>
          <w:cols w:space="720"/>
        </w:sectPr>
      </w:pPr>
    </w:p>
    <w:p w:rsidR="00E52BAD" w:rsidRDefault="00E52BAD">
      <w:pPr>
        <w:rPr>
          <w:rFonts w:ascii="仿宋_GB2312" w:eastAsia="仿宋_GB2312" w:hAnsi="仿宋_GB2312" w:cs="仿宋_GB2312"/>
          <w:sz w:val="20"/>
          <w:szCs w:val="20"/>
        </w:rPr>
      </w:pPr>
    </w:p>
    <w:p w:rsidR="00E52BAD" w:rsidRDefault="00E52BAD">
      <w:pPr>
        <w:spacing w:before="3"/>
        <w:rPr>
          <w:rFonts w:ascii="仿宋_GB2312" w:eastAsia="仿宋_GB2312" w:hAnsi="仿宋_GB2312" w:cs="仿宋_GB2312"/>
          <w:sz w:val="18"/>
          <w:szCs w:val="18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1104"/>
        <w:gridCol w:w="862"/>
        <w:gridCol w:w="2268"/>
        <w:gridCol w:w="4936"/>
      </w:tblGrid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99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复合强度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8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999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爆破强度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62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静液压强度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(1h)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8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3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交联度</w:t>
            </w:r>
            <w:r>
              <w:rPr>
                <w:rFonts w:ascii="仿宋_GB2312" w:eastAsia="仿宋_GB2312" w:hAnsi="仿宋_GB2312" w:cs="仿宋_GB2312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position w:val="9"/>
                <w:sz w:val="18"/>
                <w:szCs w:val="18"/>
              </w:rPr>
              <w:t>1</w:t>
            </w:r>
          </w:p>
        </w:tc>
        <w:tc>
          <w:tcPr>
            <w:tcW w:w="4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86"/>
              <w:ind w:left="133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52BAD" w:rsidRDefault="00E52BAD">
            <w:pPr>
              <w:pStyle w:val="TableParagraph"/>
              <w:spacing w:before="11"/>
              <w:rPr>
                <w:rFonts w:ascii="仿宋_GB2312" w:eastAsia="仿宋_GB2312" w:hAnsi="仿宋_GB2312" w:cs="仿宋_GB2312"/>
                <w:sz w:val="29"/>
                <w:szCs w:val="29"/>
              </w:rPr>
            </w:pPr>
          </w:p>
          <w:p w:rsidR="00E52BAD" w:rsidRDefault="00136EE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8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7"/>
              <w:rPr>
                <w:rFonts w:ascii="仿宋_GB2312" w:eastAsia="仿宋_GB2312" w:hAnsi="仿宋_GB2312" w:cs="仿宋_GB2312"/>
                <w:sz w:val="31"/>
                <w:szCs w:val="31"/>
              </w:rPr>
            </w:pPr>
          </w:p>
          <w:p w:rsidR="00E52BAD" w:rsidRDefault="00136EE9">
            <w:pPr>
              <w:pStyle w:val="TableParagraph"/>
              <w:spacing w:line="367" w:lineRule="auto"/>
              <w:ind w:left="145" w:right="143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卫生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性能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铅</w:t>
            </w:r>
          </w:p>
        </w:tc>
        <w:tc>
          <w:tcPr>
            <w:tcW w:w="4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52BAD" w:rsidRDefault="00E52BAD">
            <w:pPr>
              <w:pStyle w:val="TableParagraph"/>
              <w:spacing w:before="5"/>
              <w:rPr>
                <w:rFonts w:ascii="仿宋_GB2312" w:eastAsia="仿宋_GB2312" w:hAnsi="仿宋_GB2312" w:cs="仿宋_GB2312"/>
                <w:sz w:val="36"/>
                <w:szCs w:val="36"/>
              </w:rPr>
            </w:pPr>
          </w:p>
          <w:p w:rsidR="00E52BAD" w:rsidRDefault="00136EE9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18997.2-2020</w:t>
            </w:r>
          </w:p>
          <w:p w:rsidR="00E52BAD" w:rsidRDefault="00136EE9">
            <w:pPr>
              <w:pStyle w:val="TableParagraph"/>
              <w:spacing w:before="2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GB/T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17219-1998</w:t>
            </w:r>
          </w:p>
        </w:tc>
      </w:tr>
      <w:tr w:rsidR="00E52BAD">
        <w:trPr>
          <w:trHeight w:hRule="exact" w:val="570"/>
        </w:trPr>
        <w:tc>
          <w:tcPr>
            <w:tcW w:w="11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8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镉</w:t>
            </w:r>
          </w:p>
        </w:tc>
        <w:tc>
          <w:tcPr>
            <w:tcW w:w="4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52BAD" w:rsidRDefault="00E52BAD"/>
        </w:tc>
      </w:tr>
      <w:tr w:rsidR="00E52BAD">
        <w:trPr>
          <w:trHeight w:hRule="exact" w:val="570"/>
        </w:trPr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2"/>
              <w:ind w:left="15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高锰酸钾消耗量</w:t>
            </w:r>
          </w:p>
        </w:tc>
        <w:tc>
          <w:tcPr>
            <w:tcW w:w="4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E52BAD"/>
        </w:tc>
      </w:tr>
      <w:tr w:rsidR="00E52BAD">
        <w:trPr>
          <w:trHeight w:hRule="exact" w:val="570"/>
        </w:trPr>
        <w:tc>
          <w:tcPr>
            <w:tcW w:w="91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BAD" w:rsidRDefault="00136EE9">
            <w:pPr>
              <w:pStyle w:val="TableParagraph"/>
              <w:spacing w:before="121"/>
              <w:ind w:left="102"/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</w:t>
            </w:r>
            <w:r>
              <w:rPr>
                <w:rFonts w:ascii="仿宋_GB2312" w:eastAsia="仿宋_GB2312" w:hAnsi="仿宋_GB2312" w:cs="仿宋_GB2312"/>
                <w:sz w:val="28"/>
                <w:szCs w:val="28"/>
                <w:lang w:eastAsia="zh-CN"/>
              </w:rPr>
              <w:t>交联度检验项目按产品类别需求进行检测。</w:t>
            </w:r>
          </w:p>
        </w:tc>
      </w:tr>
    </w:tbl>
    <w:p w:rsidR="00E52BAD" w:rsidRDefault="00E52BAD">
      <w:pPr>
        <w:spacing w:before="10"/>
        <w:rPr>
          <w:rFonts w:ascii="仿宋_GB2312" w:eastAsia="仿宋_GB2312" w:hAnsi="仿宋_GB2312" w:cs="仿宋_GB2312"/>
          <w:sz w:val="5"/>
          <w:szCs w:val="5"/>
          <w:lang w:eastAsia="zh-CN"/>
        </w:rPr>
      </w:pPr>
    </w:p>
    <w:p w:rsidR="00E52BAD" w:rsidRDefault="00136EE9">
      <w:pPr>
        <w:pStyle w:val="a3"/>
        <w:spacing w:line="321" w:lineRule="auto"/>
        <w:ind w:left="286" w:right="27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 w:rsidR="00E52BAD" w:rsidRDefault="00136EE9">
      <w:pPr>
        <w:pStyle w:val="a3"/>
        <w:spacing w:before="34" w:line="321" w:lineRule="auto"/>
        <w:ind w:left="286" w:right="27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 w:rsidR="00E52BAD" w:rsidRDefault="00136EE9">
      <w:pPr>
        <w:pStyle w:val="a3"/>
        <w:spacing w:before="34"/>
        <w:ind w:left="927"/>
        <w:rPr>
          <w:rFonts w:ascii="黑体" w:eastAsia="黑体" w:hAnsi="黑体" w:cs="黑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</w:t>
      </w:r>
      <w:r>
        <w:rPr>
          <w:rFonts w:ascii="Times New Roman" w:eastAsia="Times New Roman" w:hAnsi="Times New Roman" w:cs="Times New Roman"/>
          <w:spacing w:val="76"/>
          <w:lang w:eastAsia="zh-CN"/>
        </w:rPr>
        <w:t xml:space="preserve"> </w:t>
      </w:r>
      <w:r>
        <w:rPr>
          <w:rFonts w:ascii="黑体" w:eastAsia="黑体" w:hAnsi="黑体" w:cs="黑体"/>
          <w:lang w:eastAsia="zh-CN"/>
        </w:rPr>
        <w:t>判定规则</w:t>
      </w:r>
    </w:p>
    <w:p w:rsidR="00E52BAD" w:rsidRDefault="00136EE9">
      <w:pPr>
        <w:pStyle w:val="a3"/>
        <w:spacing w:before="116"/>
        <w:ind w:left="927"/>
        <w:rPr>
          <w:rFonts w:ascii="楷体" w:eastAsia="楷体" w:hAnsi="楷体" w:cs="楷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3.1</w:t>
      </w:r>
      <w:r>
        <w:rPr>
          <w:rFonts w:ascii="Times New Roman" w:eastAsia="Times New Roman" w:hAnsi="Times New Roman" w:cs="Times New Roman"/>
          <w:spacing w:val="7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依据标准</w:t>
      </w:r>
    </w:p>
    <w:p w:rsidR="00E52BAD" w:rsidRDefault="00136EE9">
      <w:pPr>
        <w:pStyle w:val="a3"/>
        <w:spacing w:before="116" w:line="304" w:lineRule="auto"/>
        <w:ind w:left="286" w:right="273" w:firstLine="64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GB/T</w:t>
      </w:r>
      <w:r>
        <w:rPr>
          <w:rFonts w:ascii="Times New Roman" w:eastAsia="Times New Roman" w:hAnsi="Times New Roman" w:cs="Times New Roman"/>
          <w:spacing w:val="-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zh-CN"/>
        </w:rPr>
        <w:t>18997.1-2020</w:t>
      </w:r>
      <w:r>
        <w:rPr>
          <w:spacing w:val="-4"/>
          <w:lang w:eastAsia="zh-CN"/>
        </w:rPr>
        <w:t>《铝塑复合压力管第</w:t>
      </w:r>
      <w:r>
        <w:rPr>
          <w:spacing w:val="-8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spacing w:val="-9"/>
          <w:lang w:eastAsia="zh-CN"/>
        </w:rPr>
        <w:t>部分：铝管搭接焊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式铝塑管》</w:t>
      </w:r>
    </w:p>
    <w:p w:rsidR="00E52BAD" w:rsidRDefault="00136EE9">
      <w:pPr>
        <w:pStyle w:val="a3"/>
        <w:spacing w:before="54" w:line="302" w:lineRule="auto"/>
        <w:ind w:left="286" w:right="273" w:firstLine="640"/>
        <w:jc w:val="both"/>
        <w:rPr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GB/T</w:t>
      </w:r>
      <w:r>
        <w:rPr>
          <w:rFonts w:ascii="Times New Roman" w:eastAsia="Times New Roman" w:hAnsi="Times New Roman" w:cs="Times New Roman"/>
          <w:spacing w:val="-7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zh-CN"/>
        </w:rPr>
        <w:t>18997.2-2020</w:t>
      </w:r>
      <w:r>
        <w:rPr>
          <w:spacing w:val="-4"/>
          <w:lang w:eastAsia="zh-CN"/>
        </w:rPr>
        <w:t>《铝塑复合压力管第</w:t>
      </w:r>
      <w:r>
        <w:rPr>
          <w:spacing w:val="-8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lang w:eastAsia="zh-CN"/>
        </w:rPr>
        <w:t xml:space="preserve"> </w:t>
      </w:r>
      <w:r>
        <w:rPr>
          <w:spacing w:val="-9"/>
          <w:lang w:eastAsia="zh-CN"/>
        </w:rPr>
        <w:t>部分：铝管对接焊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式铝塑管》</w:t>
      </w:r>
    </w:p>
    <w:p w:rsidR="00E52BAD" w:rsidRDefault="00136EE9">
      <w:pPr>
        <w:pStyle w:val="a3"/>
        <w:spacing w:before="59"/>
        <w:ind w:left="927"/>
        <w:rPr>
          <w:lang w:eastAsia="zh-CN"/>
        </w:rPr>
      </w:pPr>
      <w:r>
        <w:rPr>
          <w:spacing w:val="-4"/>
          <w:lang w:eastAsia="zh-CN"/>
        </w:rPr>
        <w:t>现行有效的企业标准、团体标准、地方标准及产品明示质量</w:t>
      </w:r>
    </w:p>
    <w:p w:rsidR="00E52BAD" w:rsidRDefault="00E52BAD">
      <w:pPr>
        <w:spacing w:before="9"/>
        <w:rPr>
          <w:rFonts w:ascii="仿宋_GB2312" w:eastAsia="仿宋_GB2312" w:hAnsi="仿宋_GB2312" w:cs="仿宋_GB2312"/>
          <w:sz w:val="10"/>
          <w:szCs w:val="10"/>
          <w:lang w:eastAsia="zh-CN"/>
        </w:rPr>
      </w:pPr>
    </w:p>
    <w:p w:rsidR="00E52BAD" w:rsidRDefault="00136EE9">
      <w:pPr>
        <w:pStyle w:val="a3"/>
        <w:ind w:left="286"/>
        <w:rPr>
          <w:lang w:eastAsia="zh-CN"/>
        </w:rPr>
      </w:pPr>
      <w:r>
        <w:rPr>
          <w:lang w:eastAsia="zh-CN"/>
        </w:rPr>
        <w:t>要求</w:t>
      </w:r>
    </w:p>
    <w:p w:rsidR="00E52BAD" w:rsidRDefault="00136EE9">
      <w:pPr>
        <w:pStyle w:val="a3"/>
        <w:spacing w:before="140"/>
        <w:ind w:left="927"/>
        <w:rPr>
          <w:rFonts w:ascii="楷体" w:eastAsia="楷体" w:hAnsi="楷体" w:cs="楷体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3.2</w:t>
      </w:r>
      <w:r>
        <w:rPr>
          <w:rFonts w:ascii="Times New Roman" w:eastAsia="Times New Roman" w:hAnsi="Times New Roman" w:cs="Times New Roman"/>
          <w:spacing w:val="75"/>
          <w:lang w:eastAsia="zh-CN"/>
        </w:rPr>
        <w:t xml:space="preserve"> </w:t>
      </w:r>
      <w:r>
        <w:rPr>
          <w:rFonts w:ascii="楷体" w:eastAsia="楷体" w:hAnsi="楷体" w:cs="楷体"/>
          <w:lang w:eastAsia="zh-CN"/>
        </w:rPr>
        <w:t>判定原则</w:t>
      </w:r>
    </w:p>
    <w:p w:rsidR="00E52BAD" w:rsidRDefault="00136EE9">
      <w:pPr>
        <w:pStyle w:val="a3"/>
        <w:spacing w:before="118"/>
        <w:ind w:left="927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 w:rsidR="00E52BAD" w:rsidRDefault="00E52BAD">
      <w:pPr>
        <w:rPr>
          <w:lang w:eastAsia="zh-CN"/>
        </w:rPr>
        <w:sectPr w:rsidR="00E52BAD">
          <w:pgSz w:w="11910" w:h="16840"/>
          <w:pgMar w:top="1580" w:right="1200" w:bottom="280" w:left="1300" w:header="720" w:footer="720" w:gutter="0"/>
          <w:cols w:space="720"/>
        </w:sectPr>
      </w:pPr>
    </w:p>
    <w:p w:rsidR="00E52BAD" w:rsidRDefault="00E52BAD">
      <w:pPr>
        <w:rPr>
          <w:rFonts w:ascii="仿宋_GB2312" w:eastAsia="仿宋_GB2312" w:hAnsi="仿宋_GB2312" w:cs="仿宋_GB2312"/>
          <w:sz w:val="20"/>
          <w:szCs w:val="20"/>
          <w:lang w:eastAsia="zh-CN"/>
        </w:rPr>
      </w:pPr>
    </w:p>
    <w:p w:rsidR="00E52BAD" w:rsidRDefault="00E52BAD">
      <w:pPr>
        <w:spacing w:before="13"/>
        <w:rPr>
          <w:rFonts w:ascii="仿宋_GB2312" w:eastAsia="仿宋_GB2312" w:hAnsi="仿宋_GB2312" w:cs="仿宋_GB2312"/>
          <w:sz w:val="23"/>
          <w:szCs w:val="23"/>
          <w:lang w:eastAsia="zh-CN"/>
        </w:rPr>
      </w:pPr>
    </w:p>
    <w:p w:rsidR="00E52BAD" w:rsidRDefault="00136EE9">
      <w:pPr>
        <w:pStyle w:val="a3"/>
        <w:spacing w:line="321" w:lineRule="auto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 w:rsidR="00E52BAD" w:rsidRDefault="00136EE9">
      <w:pPr>
        <w:pStyle w:val="a3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 w:rsidR="00E52BAD" w:rsidRDefault="00136EE9">
      <w:pPr>
        <w:pStyle w:val="a3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 w:rsidR="00E52BAD" w:rsidRDefault="00136EE9">
      <w:pPr>
        <w:pStyle w:val="a3"/>
        <w:spacing w:before="34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 w:rsidR="00E52BAD" w:rsidRDefault="00136EE9">
      <w:pPr>
        <w:pStyle w:val="a3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 w:rsidR="00E52BAD" w:rsidRDefault="00136EE9">
      <w:pPr>
        <w:pStyle w:val="a3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 w:rsidR="00E52BAD" w:rsidSect="00E52BAD">
      <w:pgSz w:w="11910" w:h="16840"/>
      <w:pgMar w:top="1580" w:right="1260" w:bottom="280" w:left="1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EE9" w:rsidRDefault="00136EE9" w:rsidP="00575192">
      <w:r>
        <w:separator/>
      </w:r>
    </w:p>
  </w:endnote>
  <w:endnote w:type="continuationSeparator" w:id="1">
    <w:p w:rsidR="00136EE9" w:rsidRDefault="00136EE9" w:rsidP="005751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EE9" w:rsidRDefault="00136EE9" w:rsidP="00575192">
      <w:r>
        <w:separator/>
      </w:r>
    </w:p>
  </w:footnote>
  <w:footnote w:type="continuationSeparator" w:id="1">
    <w:p w:rsidR="00136EE9" w:rsidRDefault="00136EE9" w:rsidP="005751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E52BAD"/>
    <w:rsid w:val="00136EE9"/>
    <w:rsid w:val="00575192"/>
    <w:rsid w:val="00A42EAC"/>
    <w:rsid w:val="00E5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52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2B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2BAD"/>
    <w:pPr>
      <w:ind w:left="106"/>
    </w:pPr>
    <w:rPr>
      <w:rFonts w:ascii="仿宋_GB2312" w:eastAsia="仿宋_GB2312" w:hAnsi="仿宋_GB2312"/>
      <w:sz w:val="32"/>
      <w:szCs w:val="32"/>
    </w:rPr>
  </w:style>
  <w:style w:type="paragraph" w:styleId="a4">
    <w:name w:val="List Paragraph"/>
    <w:basedOn w:val="a"/>
    <w:uiPriority w:val="1"/>
    <w:qFormat/>
    <w:rsid w:val="00E52BAD"/>
  </w:style>
  <w:style w:type="paragraph" w:customStyle="1" w:styleId="TableParagraph">
    <w:name w:val="Table Paragraph"/>
    <w:basedOn w:val="a"/>
    <w:uiPriority w:val="1"/>
    <w:qFormat/>
    <w:rsid w:val="00E52BAD"/>
  </w:style>
  <w:style w:type="paragraph" w:styleId="a5">
    <w:name w:val="header"/>
    <w:basedOn w:val="a"/>
    <w:link w:val="Char"/>
    <w:uiPriority w:val="99"/>
    <w:semiHidden/>
    <w:unhideWhenUsed/>
    <w:rsid w:val="005751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57519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5751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5751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252</Words>
  <Characters>1440</Characters>
  <Application>Microsoft Office Word</Application>
  <DocSecurity>0</DocSecurity>
  <Lines>12</Lines>
  <Paragraphs>3</Paragraphs>
  <ScaleCrop>false</ScaleCrop>
  <Company>神州网信技术有限公司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1+7</dc:creator>
  <cp:lastModifiedBy>LGK</cp:lastModifiedBy>
  <cp:revision>3</cp:revision>
  <dcterms:created xsi:type="dcterms:W3CDTF">2025-09-08T16:35:00Z</dcterms:created>
  <dcterms:modified xsi:type="dcterms:W3CDTF">2025-09-08T08:35:00Z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</Properties>
</file>