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FD664"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jc w:val="both"/>
        <w:rPr>
          <w:rFonts w:hint="default" w:ascii="黑体" w:hAnsi="黑体" w:eastAsia="黑体" w:cs="黑体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/>
        </w:rPr>
        <w:t>附件1</w:t>
      </w:r>
    </w:p>
    <w:p w14:paraId="3140CE59"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</w:pPr>
    </w:p>
    <w:p w14:paraId="26F911CB"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</w:pPr>
      <w:r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2026年度广东省企业</w:t>
      </w:r>
      <w:r>
        <w:rPr>
          <w:rFonts w:hint="eastAsia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经营研发活动</w:t>
      </w:r>
      <w:r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专利导航</w:t>
      </w:r>
    </w:p>
    <w:p w14:paraId="1929060D"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rPr>
          <w:rFonts w:hint="default" w:ascii="Times New Roman" w:hAnsi="Times New Roman" w:eastAsia="方正小标宋简体"/>
          <w:color w:val="auto"/>
          <w:kern w:val="2"/>
          <w:sz w:val="44"/>
          <w:szCs w:val="44"/>
        </w:rPr>
      </w:pPr>
      <w:r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项目（东莞市</w:t>
      </w:r>
      <w:r>
        <w:rPr>
          <w:rFonts w:hint="eastAsia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第三批</w:t>
      </w:r>
      <w:r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）</w:t>
      </w:r>
      <w:r>
        <w:rPr>
          <w:rFonts w:hint="eastAsia" w:ascii="方正小标宋简体" w:hAnsi="Times New Roman" w:eastAsia="方正小标宋简体"/>
          <w:color w:val="auto"/>
          <w:kern w:val="2"/>
          <w:sz w:val="44"/>
          <w:szCs w:val="44"/>
        </w:rPr>
        <w:t>申报书</w:t>
      </w:r>
    </w:p>
    <w:p w14:paraId="6600F502">
      <w:pPr>
        <w:pStyle w:val="2"/>
        <w:numPr>
          <w:ilvl w:val="0"/>
          <w:numId w:val="0"/>
        </w:numPr>
        <w:spacing w:beforeLines="0" w:afterLines="0"/>
        <w:ind w:left="0" w:firstLine="0"/>
        <w:rPr>
          <w:rFonts w:hint="default"/>
          <w:sz w:val="30"/>
          <w:szCs w:val="44"/>
        </w:rPr>
      </w:pPr>
    </w:p>
    <w:p w14:paraId="7B2FDF5D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申报单位名称</w:t>
      </w:r>
      <w:r>
        <w:rPr>
          <w:rFonts w:hint="eastAsia" w:ascii="楷体" w:eastAsia="楷体"/>
          <w:b/>
          <w:sz w:val="32"/>
          <w:szCs w:val="32"/>
        </w:rPr>
        <w:t>（公章）</w:t>
      </w:r>
      <w:r>
        <w:rPr>
          <w:rFonts w:hint="eastAsia" w:ascii="楷体" w:eastAsia="楷体"/>
          <w:sz w:val="32"/>
          <w:szCs w:val="32"/>
        </w:rPr>
        <w:t>：</w:t>
      </w:r>
      <w:r>
        <w:rPr>
          <w:rFonts w:hint="default" w:eastAsia="楷体"/>
          <w:sz w:val="32"/>
          <w:szCs w:val="32"/>
          <w:u w:val="single"/>
        </w:rPr>
        <w:t xml:space="preserve">                         </w:t>
      </w:r>
    </w:p>
    <w:p w14:paraId="5272A17D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所属镇街（园区）：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</w:t>
      </w:r>
    </w:p>
    <w:p w14:paraId="1E07E9F9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所属产业集群：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</w:t>
      </w:r>
    </w:p>
    <w:p w14:paraId="66CBA90F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所属细分领域：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</w:t>
      </w:r>
    </w:p>
    <w:p w14:paraId="15FC19DC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所属未来产业集群：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</w:t>
      </w:r>
    </w:p>
    <w:p w14:paraId="55BF4586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项目联系人：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</w:t>
      </w:r>
    </w:p>
    <w:p w14:paraId="63F004AC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单位及职务：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</w:t>
      </w:r>
    </w:p>
    <w:p w14:paraId="4447B3C6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固定电话：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  </w:t>
      </w:r>
    </w:p>
    <w:p w14:paraId="6F088B8C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移动电话：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  </w:t>
      </w:r>
    </w:p>
    <w:p w14:paraId="6A0619DF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电子邮箱：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  </w:t>
      </w:r>
    </w:p>
    <w:p w14:paraId="60E91E17">
      <w:pPr>
        <w:spacing w:line="600" w:lineRule="auto"/>
        <w:ind w:firstLine="960" w:firstLineChars="300"/>
        <w:rPr>
          <w:rFonts w:hint="default"/>
          <w:sz w:val="30"/>
          <w:szCs w:val="44"/>
        </w:rPr>
      </w:pPr>
      <w:r>
        <w:rPr>
          <w:rFonts w:hint="eastAsia" w:ascii="楷体" w:eastAsia="楷体"/>
          <w:sz w:val="32"/>
          <w:szCs w:val="32"/>
        </w:rPr>
        <w:t>填报日期：</w:t>
      </w:r>
      <w:r>
        <w:rPr>
          <w:rFonts w:hint="default" w:eastAsia="楷体"/>
          <w:sz w:val="32"/>
          <w:szCs w:val="32"/>
          <w:u w:val="single"/>
        </w:rPr>
        <w:t xml:space="preserve">              </w:t>
      </w:r>
      <w:r>
        <w:rPr>
          <w:rFonts w:hint="eastAsia" w:ascii="楷体" w:eastAsia="楷体"/>
          <w:sz w:val="32"/>
          <w:szCs w:val="32"/>
        </w:rPr>
        <w:t>年</w:t>
      </w:r>
      <w:r>
        <w:rPr>
          <w:rFonts w:hint="default" w:eastAsia="楷体"/>
          <w:sz w:val="32"/>
          <w:szCs w:val="32"/>
          <w:u w:val="single"/>
        </w:rPr>
        <w:t xml:space="preserve">        </w:t>
      </w:r>
      <w:r>
        <w:rPr>
          <w:rFonts w:hint="eastAsia" w:ascii="楷体" w:eastAsia="楷体"/>
          <w:sz w:val="32"/>
          <w:szCs w:val="32"/>
        </w:rPr>
        <w:t>月</w:t>
      </w:r>
      <w:r>
        <w:rPr>
          <w:rFonts w:hint="default" w:eastAsia="楷体"/>
          <w:sz w:val="32"/>
          <w:szCs w:val="32"/>
          <w:u w:val="single"/>
        </w:rPr>
        <w:t xml:space="preserve">        </w:t>
      </w:r>
      <w:r>
        <w:rPr>
          <w:rFonts w:hint="eastAsia" w:ascii="楷体" w:eastAsia="楷体"/>
          <w:sz w:val="32"/>
          <w:szCs w:val="32"/>
        </w:rPr>
        <w:t>日</w:t>
      </w:r>
    </w:p>
    <w:p w14:paraId="357A42A3">
      <w:pPr>
        <w:spacing w:beforeLines="0" w:afterLines="0"/>
        <w:jc w:val="center"/>
        <w:rPr>
          <w:rFonts w:hint="default" w:eastAsia="方正小标宋简体"/>
          <w:sz w:val="44"/>
          <w:szCs w:val="44"/>
        </w:rPr>
      </w:pPr>
      <w:r>
        <w:rPr>
          <w:rFonts w:hint="eastAsia" w:eastAsia="楷体_GB2312"/>
          <w:sz w:val="36"/>
          <w:szCs w:val="36"/>
        </w:rPr>
        <w:t>二〇二</w:t>
      </w:r>
      <w:r>
        <w:rPr>
          <w:rFonts w:hint="eastAsia" w:eastAsia="楷体_GB2312"/>
          <w:sz w:val="36"/>
          <w:szCs w:val="36"/>
          <w:lang w:eastAsia="zh-CN"/>
        </w:rPr>
        <w:t>六</w:t>
      </w:r>
      <w:bookmarkStart w:id="0" w:name="_GoBack"/>
      <w:bookmarkEnd w:id="0"/>
      <w:r>
        <w:rPr>
          <w:rFonts w:hint="eastAsia" w:eastAsia="楷体_GB2312"/>
          <w:sz w:val="36"/>
          <w:szCs w:val="36"/>
        </w:rPr>
        <w:t>年编制</w:t>
      </w:r>
      <w:r>
        <w:rPr>
          <w:rFonts w:hint="default" w:eastAsia="方正小标宋简体"/>
          <w:sz w:val="44"/>
          <w:szCs w:val="44"/>
        </w:rPr>
        <w:br w:type="page"/>
      </w:r>
    </w:p>
    <w:p w14:paraId="5CB5D14E">
      <w:pPr>
        <w:spacing w:beforeLines="0" w:afterLines="0" w:line="580" w:lineRule="exact"/>
        <w:jc w:val="center"/>
        <w:rPr>
          <w:rFonts w:hint="default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填写说明</w:t>
      </w:r>
    </w:p>
    <w:p w14:paraId="2583AC0F">
      <w:pPr>
        <w:spacing w:beforeLines="0" w:afterLines="0" w:line="560" w:lineRule="exact"/>
        <w:jc w:val="center"/>
        <w:rPr>
          <w:rFonts w:hint="default" w:eastAsia="方正小标宋简体"/>
          <w:sz w:val="44"/>
          <w:szCs w:val="44"/>
        </w:rPr>
      </w:pPr>
    </w:p>
    <w:p w14:paraId="4C0E805D">
      <w:pPr>
        <w:numPr>
          <w:ilvl w:val="0"/>
          <w:numId w:val="2"/>
        </w:numP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本申报书适用于2026年度省市场监管局下放市县专项资金的申报工作。</w:t>
      </w:r>
    </w:p>
    <w:p w14:paraId="732238C7">
      <w:pPr>
        <w:spacing w:beforeLines="0" w:afterLines="0" w:line="560" w:lineRule="exact"/>
        <w:ind w:firstLine="61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二、申报单位对本申请材料以及所附材料的合法性、真实性、准确性负责。</w:t>
      </w:r>
    </w:p>
    <w:p w14:paraId="670053B5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三、申报书内各项内容的表述应准确严谨，外来语应同时用原文和中文表达，第一次出现的缩略词应注明全称。</w:t>
      </w:r>
    </w:p>
    <w:p w14:paraId="16E3B40A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四、所属镇街（园区）一栏请填写申报单位注册地址所在镇街（园区）名称。</w:t>
      </w:r>
    </w:p>
    <w:p w14:paraId="2EFAADF7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五、请在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符合东莞产业发展需求的产业集群中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（包括新一代电子信息、高端装备、半导体及集成电路、新材料、新能源、生物医药及高端医疗器械等战略性新兴产业集群和人工智能、低空经济等产业）、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未来产业集群中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（包括下一代移动通信(6G)、前沿新材料、具身智能、未来生命健康等）选取某一细分领域，开展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企业类专利导航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1ECF8FF3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六、申报书各栏目不应空缺，无内容时填“无”。</w:t>
      </w:r>
    </w:p>
    <w:p w14:paraId="6C2411D5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七、申报书及相关材料一律采用A4大小纸张双面打印，左侧装订成册，打印一式5份（加盖申报单位公章）。</w:t>
      </w:r>
    </w:p>
    <w:p w14:paraId="6F757DFE">
      <w:pPr>
        <w:spacing w:beforeLines="0" w:afterLines="0"/>
        <w:rPr>
          <w:rFonts w:hint="default" w:eastAsia="黑体"/>
          <w:sz w:val="32"/>
          <w:szCs w:val="32"/>
        </w:rPr>
      </w:pPr>
      <w:r>
        <w:rPr>
          <w:rFonts w:hint="default" w:eastAsia="黑体"/>
          <w:sz w:val="32"/>
          <w:szCs w:val="32"/>
        </w:rPr>
        <w:br w:type="page"/>
      </w:r>
    </w:p>
    <w:p w14:paraId="4A717F06">
      <w:pPr>
        <w:spacing w:beforeLines="0" w:afterLines="0"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5"/>
        <w:tblW w:w="9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746"/>
        <w:gridCol w:w="2695"/>
        <w:gridCol w:w="602"/>
        <w:gridCol w:w="1722"/>
        <w:gridCol w:w="2226"/>
      </w:tblGrid>
      <w:tr w14:paraId="4805B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F3D69A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单位名称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397459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16F7F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02EEDC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注册时间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8CC9E8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2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020243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17"/>
                <w:sz w:val="32"/>
                <w:szCs w:val="32"/>
              </w:rPr>
              <w:t>统一社会信用代码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57B317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792BE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6B4A86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注册地址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62C103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460D9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B2A0BA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法定代表人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171190">
            <w:pPr>
              <w:spacing w:beforeLines="0" w:afterLines="0" w:line="360" w:lineRule="exact"/>
              <w:ind w:left="-71" w:leftChars="-34" w:firstLine="135" w:firstLineChars="42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2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74C2DA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电话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FD9796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33613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525B3B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开户银行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04078D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41549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D166E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账户名称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D43465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069FB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8BD16B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银行账号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0F782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2CAD9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BDD3C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 w14:paraId="2644BFCB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 w14:paraId="1C1234FD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负</w:t>
            </w:r>
          </w:p>
          <w:p w14:paraId="5A4F3A26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责</w:t>
            </w:r>
          </w:p>
          <w:p w14:paraId="79C67CAB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人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A67198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姓名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32357C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D11A57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 w14:paraId="62386449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 w14:paraId="2C31614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联</w:t>
            </w:r>
          </w:p>
          <w:p w14:paraId="07CA3FF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系</w:t>
            </w:r>
          </w:p>
          <w:p w14:paraId="6B9781EF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人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F05597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姓名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89E45E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1F07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31C511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2E7656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部门及职务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4C3C9F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C7F2BB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C66C9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部门及职务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38392E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05A51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2B4BD5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C67FA76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电话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8122D9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7051DF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CDD4FB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电话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463F21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05F42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DACC72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9E9719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传真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2F5411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4122BE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BCF417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传真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C1B3E2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1B461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7E4564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D902DE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手机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5AD0DB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C8CB70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286B1E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手机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32B8D4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590EC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F4890A">
            <w:pPr>
              <w:widowControl/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447286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电邮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2D8006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D5852D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18C88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电邮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A393F0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3A6D0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3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215411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单位</w:t>
            </w:r>
          </w:p>
          <w:p w14:paraId="4730F371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概况</w:t>
            </w:r>
          </w:p>
        </w:tc>
        <w:tc>
          <w:tcPr>
            <w:tcW w:w="8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FF096A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（申报单位主要业务或技术领域、主要业绩、主要荣誉简介，所属行业或技术领域、领域中的位置等，1000字以内。）</w:t>
            </w:r>
          </w:p>
          <w:p w14:paraId="7C760434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</w:tbl>
    <w:p w14:paraId="2C4B75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240" w:lineRule="auto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  </w:t>
      </w:r>
    </w:p>
    <w:p w14:paraId="59E69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-16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pacing w:val="-16"/>
          <w:sz w:val="32"/>
          <w:szCs w:val="32"/>
        </w:rPr>
        <w:t>申报单位情况表</w:t>
      </w:r>
    </w:p>
    <w:tbl>
      <w:tblPr>
        <w:tblStyle w:val="5"/>
        <w:tblW w:w="99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078"/>
        <w:gridCol w:w="1968"/>
        <w:gridCol w:w="1327"/>
        <w:gridCol w:w="208"/>
        <w:gridCol w:w="614"/>
        <w:gridCol w:w="505"/>
        <w:gridCol w:w="913"/>
        <w:gridCol w:w="414"/>
        <w:gridCol w:w="1327"/>
      </w:tblGrid>
      <w:tr w14:paraId="373BD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9540D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单位概况</w:t>
            </w: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7E8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单位性质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8165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总人数／研发人数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037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高新技术企业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029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4"/>
                <w:szCs w:val="24"/>
              </w:rPr>
              <w:t>创新中心性质</w:t>
            </w:r>
          </w:p>
        </w:tc>
      </w:tr>
      <w:tr w14:paraId="62B11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D51F9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593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国有企业⊙</w:t>
            </w:r>
          </w:p>
          <w:p w14:paraId="6BE50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民营企业⊙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DFB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097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是⊙</w:t>
            </w:r>
          </w:p>
          <w:p w14:paraId="2532F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否⊙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18F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国家级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  <w:p w14:paraId="7A792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级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  <w:p w14:paraId="0C48271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 xml:space="preserve">无   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</w:tc>
      </w:tr>
      <w:tr w14:paraId="359AA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440D7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创新中心规范名称</w:t>
            </w:r>
          </w:p>
        </w:tc>
        <w:tc>
          <w:tcPr>
            <w:tcW w:w="5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268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新兴产业创新中心⊙ 制造业创新中心⊙ </w:t>
            </w:r>
          </w:p>
          <w:p w14:paraId="7FD4C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技术创新中心⊙   工程技术研究中心⊙ </w:t>
            </w:r>
          </w:p>
          <w:p w14:paraId="1955B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产学研协同创新中心⊙  工程实验室⊙ </w:t>
            </w:r>
          </w:p>
          <w:p w14:paraId="0BB9D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省级企业技术中心⊙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重点实验室⊙</w:t>
            </w:r>
          </w:p>
          <w:p w14:paraId="5E9E5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 ⊙ 名称：________________</w:t>
            </w:r>
          </w:p>
          <w:p w14:paraId="4E62D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无相关认定 ⊙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186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认定单位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2A9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（国家部委、省政府或省有关部门全称）</w:t>
            </w:r>
          </w:p>
        </w:tc>
      </w:tr>
      <w:tr w14:paraId="68BBD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78D82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近三年专利转化运用情况</w:t>
            </w: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905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02B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B2A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296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745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3"/>
                <w:w w:val="85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累计数</w:t>
            </w:r>
          </w:p>
        </w:tc>
      </w:tr>
      <w:tr w14:paraId="28F1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DE4550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3BB92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专利产品销售额</w:t>
            </w:r>
          </w:p>
          <w:p w14:paraId="1E3C1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（万元）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334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014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EF1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53A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</w:pPr>
          </w:p>
        </w:tc>
      </w:tr>
      <w:tr w14:paraId="15FBD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B0C8CF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44A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专利许可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（件）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C149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BB0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36C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250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826B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C18C05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1C1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专利转让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数量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（件）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E4A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</w:t>
            </w: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065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D63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6AC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4981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CC1DAC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4A1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专利许可金额</w:t>
            </w:r>
          </w:p>
          <w:p w14:paraId="201FF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元）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E7B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C64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8B0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116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3021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ACEBA1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247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转让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金额</w:t>
            </w:r>
          </w:p>
          <w:p w14:paraId="25247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（万元）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8F4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0DC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5F4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186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3485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E0F5E3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170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专利产品备案（件）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2DD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F97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08C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BB4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1BBA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F4800B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知识产权管理基础</w:t>
            </w: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529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知识产权管理机构</w:t>
            </w:r>
          </w:p>
          <w:p w14:paraId="0542C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架构形式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408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知识产权</w:t>
            </w:r>
          </w:p>
          <w:p w14:paraId="7D41F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负责人职务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209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知识产权管理人员数量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958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是否通过知识产权贯标认证</w:t>
            </w:r>
          </w:p>
        </w:tc>
      </w:tr>
      <w:tr w14:paraId="11A50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  <w:jc w:val="center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A7B705">
            <w:pPr>
              <w:widowControl/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F0B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right="-105" w:rightChars="-5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独立部门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  <w:p w14:paraId="65CA4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 xml:space="preserve">部门下设知识产权管理岗位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1C4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78F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BC2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通过认证⊙</w:t>
            </w:r>
          </w:p>
          <w:p w14:paraId="7AF64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开展辅导⊙  未开展⊙</w:t>
            </w:r>
          </w:p>
        </w:tc>
      </w:tr>
      <w:tr w14:paraId="021C4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6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9387A8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曾获得专利奖、</w:t>
            </w:r>
          </w:p>
          <w:p w14:paraId="538CB521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技术发明奖情况</w:t>
            </w: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A24BCC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中国专利奖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C1C87A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22FF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1290B4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C5954B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广东省专利奖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1E9931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C185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D2B143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EB45CE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国家技术发明奖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1F9818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B81F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C25CAE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127124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广东省技术发明奖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FC8727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tblpX="10880" w:tblpY="-11855"/>
        <w:tblOverlap w:val="never"/>
        <w:tblW w:w="4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8"/>
      </w:tblGrid>
      <w:tr w14:paraId="22381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7B3AF76">
            <w:pPr>
              <w:spacing w:beforeLines="0" w:afterLine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4FA4A6EE">
      <w:pPr>
        <w:widowControl/>
        <w:spacing w:beforeLines="0" w:afterLines="0"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三、项目工作方案</w:t>
      </w:r>
    </w:p>
    <w:tbl>
      <w:tblPr>
        <w:tblStyle w:val="5"/>
        <w:tblW w:w="997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32"/>
        <w:gridCol w:w="7638"/>
      </w:tblGrid>
      <w:tr w14:paraId="3D3F5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67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ABF9395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项目背景及</w:t>
            </w:r>
          </w:p>
          <w:p w14:paraId="30A5E050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实施意义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51D063E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（内容包括项目的背景及实施意义。1000字以内。）</w:t>
            </w:r>
          </w:p>
          <w:p w14:paraId="42CDAAB7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E5EC2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40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41FC42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目标任务及</w:t>
            </w:r>
          </w:p>
          <w:p w14:paraId="7B8D147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工作内容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6D601A2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（内容包括目标任务、工作内容，推进措施及实施方式等。2000字以内。）</w:t>
            </w:r>
          </w:p>
          <w:p w14:paraId="4D690758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注：“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目标任务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”请对应项目申报指南中“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项目任务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”并结合申报单位实际工作情况逐一列出各项目标任务。</w:t>
            </w:r>
          </w:p>
        </w:tc>
      </w:tr>
      <w:tr w14:paraId="496295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35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FA31014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工作基础及</w:t>
            </w:r>
          </w:p>
          <w:p w14:paraId="37117E5C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保障措施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11F4AE4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（内容包括申请本项目所具备的工作基础、制度规范，相关经验和优势资源，项目团队、智力支持、信息化设施等相关条件，推进项目顺利实施的保障性举措等。2000字以内。）</w:t>
            </w:r>
          </w:p>
          <w:p w14:paraId="0E1219AF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DB333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46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FDA6C8C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计划进度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AB1FE7A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（工作总体进度时间安排、项目各阶段工作任务与阶段性目标，确保项目按时形成成果、提交项目总结报告。）</w:t>
            </w:r>
          </w:p>
        </w:tc>
      </w:tr>
    </w:tbl>
    <w:p w14:paraId="159E2A50">
      <w:pPr>
        <w:widowControl/>
        <w:spacing w:beforeLines="0" w:afterLines="0"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6E44C0D">
      <w:pPr>
        <w:widowControl/>
        <w:spacing w:beforeLines="0" w:afterLines="0"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四、预期成果及考核指标（可加行）</w:t>
      </w:r>
    </w:p>
    <w:tbl>
      <w:tblPr>
        <w:tblStyle w:val="5"/>
        <w:tblW w:w="96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4"/>
        <w:gridCol w:w="3956"/>
        <w:gridCol w:w="1497"/>
        <w:gridCol w:w="3303"/>
      </w:tblGrid>
      <w:tr w14:paraId="3707F3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31D99FD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序号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EEF0EB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预期目标</w: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1DCD582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成果形式</w:t>
            </w: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0BE3F85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可量化考核指标</w:t>
            </w:r>
          </w:p>
        </w:tc>
      </w:tr>
      <w:tr w14:paraId="57ADAB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B5F115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3EAAB4F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ABFDF6C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BB0E392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FC982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544AEAB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9AC79E2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8845A7C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6477C4D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E6C6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B03DE41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8F334FA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DBED5C0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86DCE8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A08EF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0D65F1A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A8D1D45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C7F651D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29B8580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97AB3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F082BDF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A412951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42502D5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A0E3B6F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B1E61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F8FFB23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96043AA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25A213D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C39A35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E1D3C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5272A3C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7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8E22DE7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7E44A3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1AF2A1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D0CF2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342F274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8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64DF552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0D2CB37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80C732B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349B1746">
      <w:pPr>
        <w:spacing w:beforeLines="0" w:afterLines="0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五、项目负责人及项目组成员（可加行）</w:t>
      </w:r>
    </w:p>
    <w:tbl>
      <w:tblPr>
        <w:tblStyle w:val="5"/>
        <w:tblpPr w:leftFromText="180" w:rightFromText="180" w:vertAnchor="text" w:horzAnchor="page" w:tblpX="1185" w:tblpY="258"/>
        <w:tblOverlap w:val="never"/>
        <w:tblW w:w="10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126"/>
        <w:gridCol w:w="926"/>
        <w:gridCol w:w="970"/>
        <w:gridCol w:w="876"/>
        <w:gridCol w:w="1041"/>
        <w:gridCol w:w="1352"/>
        <w:gridCol w:w="1056"/>
        <w:gridCol w:w="1084"/>
        <w:gridCol w:w="883"/>
      </w:tblGrid>
      <w:tr w14:paraId="5568D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7ECBC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FA848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项目</w:t>
            </w:r>
          </w:p>
          <w:p w14:paraId="30BAB9D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团队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1B0DA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姓名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60FEC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出生</w:t>
            </w:r>
          </w:p>
          <w:p w14:paraId="7E27ED4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年份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70B3B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单位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88B75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职务/</w:t>
            </w:r>
          </w:p>
          <w:p w14:paraId="55F304F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职称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D1E78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所学专业及学历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5D0AE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现从事专业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5A231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在项目中任务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0FCCB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签名</w:t>
            </w:r>
          </w:p>
        </w:tc>
      </w:tr>
      <w:tr w14:paraId="7427D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D0ACB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76A0E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项目</w:t>
            </w:r>
          </w:p>
          <w:p w14:paraId="3A1841E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负责人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558BF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1EF3E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6700C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5D772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6C465E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F06E6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D30D0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1DE6C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3982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9E974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2</w:t>
            </w:r>
          </w:p>
        </w:tc>
        <w:tc>
          <w:tcPr>
            <w:tcW w:w="1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9E736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团队</w:t>
            </w:r>
          </w:p>
          <w:p w14:paraId="13B3843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主要</w:t>
            </w:r>
          </w:p>
          <w:p w14:paraId="14A685D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成员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D8A77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8F5A1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C9661D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D50A0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EBF0E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9BE1B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6414D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290AB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0DE8B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984DF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3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494EB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D5DDE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BC78E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524E1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9F5DE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3F177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84745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A818E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B8D78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00755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8761C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4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79D4D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8EDE2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8A814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AC879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2A158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E6A2F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396D5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61EB6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6E0D3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0209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9F8E1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5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5151D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3702D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6D91C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E0E5A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249EA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6E9AA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F5FA1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91847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96075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77098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50184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6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7978FE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413E3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7F69B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B9D44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104EC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D2426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754DB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8CBE8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F4646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524EB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19425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7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F4B55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21BC0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C044C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0B819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297FB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270F7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B14DB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936A8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89B2F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2B95B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EB85E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8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722AC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470E0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E0C58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08C27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B97A5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5EC43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8B587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B831D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AACD5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62850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A06F9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9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48559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FC872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B8473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77596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34795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58F62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5AC5D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8FB38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AA934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6D20A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84A91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10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96F82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E2323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ECAEE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10C5B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BA4EE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7A752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68482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BE22C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AB9DC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</w:tbl>
    <w:p w14:paraId="32C1A260">
      <w:pPr>
        <w:adjustRightInd w:val="0"/>
        <w:spacing w:beforeLines="0" w:afterLines="0"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备注：项目组成员应有不少于90%的人员在申报单位缴纳社保。</w:t>
      </w:r>
    </w:p>
    <w:p w14:paraId="5E1F06AF">
      <w:pPr>
        <w:numPr>
          <w:ilvl w:val="0"/>
          <w:numId w:val="0"/>
        </w:numPr>
        <w:adjustRightInd w:val="0"/>
        <w:spacing w:beforeLines="0" w:afterLines="0" w:line="42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6AB6D68">
      <w:pPr>
        <w:numPr>
          <w:ilvl w:val="0"/>
          <w:numId w:val="0"/>
        </w:numPr>
        <w:adjustRightInd w:val="0"/>
        <w:spacing w:beforeLines="0" w:afterLines="0" w:line="42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项目经费预算</w:t>
      </w:r>
    </w:p>
    <w:p w14:paraId="70185939">
      <w:pPr>
        <w:numPr>
          <w:ilvl w:val="0"/>
          <w:numId w:val="0"/>
        </w:numPr>
        <w:adjustRightInd w:val="0"/>
        <w:spacing w:beforeLines="0" w:afterLines="0" w:line="4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【资金使用应当符合省、市财政对资金使用的相关要求，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不得支出人员工资、水电费、燃油费、知识产权贯标辅导（咨询）费用、专利申请费、专利年费和专利代理服务费等科目。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</w:p>
    <w:p w14:paraId="5AAA932A">
      <w:pPr>
        <w:numPr>
          <w:ilvl w:val="0"/>
          <w:numId w:val="0"/>
        </w:numPr>
        <w:adjustRightInd w:val="0"/>
        <w:spacing w:beforeLines="0" w:afterLines="0" w:line="4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5"/>
        <w:tblpPr w:leftFromText="180" w:rightFromText="180" w:vertAnchor="page" w:horzAnchor="page" w:tblpX="1332" w:tblpY="3372"/>
        <w:tblOverlap w:val="never"/>
        <w:tblW w:w="9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370"/>
        <w:gridCol w:w="1814"/>
        <w:gridCol w:w="3402"/>
      </w:tblGrid>
      <w:tr w14:paraId="1BFA3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22A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 w14:paraId="03C64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 w14:paraId="78049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支</w:t>
            </w:r>
          </w:p>
          <w:p w14:paraId="567E8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出</w:t>
            </w:r>
          </w:p>
          <w:p w14:paraId="0F15E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明</w:t>
            </w:r>
          </w:p>
          <w:p w14:paraId="1A744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细</w:t>
            </w:r>
          </w:p>
        </w:tc>
        <w:tc>
          <w:tcPr>
            <w:tcW w:w="8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2C4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说明：支出科目可部分参照《广东省市场监督管理局知识产权工作专项资金管理细则》第十三条分类列支。</w:t>
            </w:r>
          </w:p>
        </w:tc>
      </w:tr>
      <w:tr w14:paraId="376E2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1641BC9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A4E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项目预算支出科目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F6C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金额(万元)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7F4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使用方向说明</w:t>
            </w:r>
          </w:p>
        </w:tc>
      </w:tr>
      <w:tr w14:paraId="62C0B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8638CC4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3030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ind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XX费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DC31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XX（含XX万自筹）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5CD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7A5BD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79B69FA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0B6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ind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XX费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C628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XX（含XX万自筹）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C6D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63114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BB2AD4E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936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08D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1B2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58B0D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4F20E0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3C7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984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D2C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69349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58809F1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FBA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B10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CF1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04758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FEDE5F7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446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3B9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EA3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17B6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E6C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 w14:paraId="41C23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 w14:paraId="7AF4C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资</w:t>
            </w:r>
          </w:p>
          <w:p w14:paraId="14731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金</w:t>
            </w:r>
          </w:p>
          <w:p w14:paraId="501F6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来</w:t>
            </w:r>
          </w:p>
          <w:p w14:paraId="7B851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源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904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资金来源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3C7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金额(万元)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338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使用方向说明</w:t>
            </w:r>
          </w:p>
        </w:tc>
      </w:tr>
      <w:tr w14:paraId="25FAD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59AF77C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B2A14C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1.市局项目支出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F94FFC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10DCE1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3662D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1F4CD34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5223F4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2.自筹经费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C00853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8BA65B7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0699E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2184C1F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B48226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合  计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650677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C15C1D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</w:tbl>
    <w:p w14:paraId="7B082C93">
      <w:pPr>
        <w:pStyle w:val="2"/>
        <w:numPr>
          <w:ilvl w:val="0"/>
          <w:numId w:val="0"/>
        </w:numPr>
        <w:spacing w:beforeLines="0" w:afterLines="0"/>
        <w:ind w:left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七、申报单位申明及申报意见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8830"/>
      </w:tblGrid>
      <w:tr w14:paraId="12354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1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D46BA1">
            <w:pPr>
              <w:pStyle w:val="8"/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申报</w:t>
            </w:r>
          </w:p>
          <w:p w14:paraId="50ADC71E">
            <w:pPr>
              <w:pStyle w:val="8"/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单位</w:t>
            </w:r>
          </w:p>
          <w:p w14:paraId="237FA690">
            <w:pPr>
              <w:pStyle w:val="8"/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申明</w:t>
            </w:r>
          </w:p>
        </w:tc>
        <w:tc>
          <w:tcPr>
            <w:tcW w:w="8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AAE8B2B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本项目未获得或未同时申报其他财政专项资金。</w:t>
            </w:r>
          </w:p>
          <w:p w14:paraId="66D3F780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本单位未被列入国家、省、市失信联合惩戒黑名单，且过去3年内在申报和承担国家、省、市知识产权项目中没有不良信用记录。</w:t>
            </w:r>
          </w:p>
          <w:p w14:paraId="2696FAF4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本单位具有健全的核算和会计制度，具有良好的社会信誉，依法经营，规范管理，经营和财务状况良好。</w:t>
            </w:r>
          </w:p>
          <w:p w14:paraId="4A8A939A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本单位保证所提供的申报材料真实有效，并承担因虚报材料可能引起的法律责任。</w:t>
            </w:r>
          </w:p>
          <w:p w14:paraId="18130D12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7C046CCD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6BE326F8">
            <w:pPr>
              <w:pStyle w:val="8"/>
              <w:spacing w:beforeLines="0" w:afterLines="0" w:line="460" w:lineRule="exact"/>
              <w:ind w:right="-105" w:rightChars="-5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法定代表人（签名）：</w:t>
            </w:r>
          </w:p>
          <w:p w14:paraId="23AE5E00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单位盖章：</w:t>
            </w:r>
          </w:p>
          <w:p w14:paraId="4AF42607">
            <w:pPr>
              <w:pStyle w:val="9"/>
              <w:spacing w:beforeLines="0" w:afterLines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年      月     日</w:t>
            </w:r>
          </w:p>
        </w:tc>
      </w:tr>
      <w:tr w14:paraId="712878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CE2ACEA">
            <w:pPr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申报单位</w:t>
            </w:r>
          </w:p>
          <w:p w14:paraId="23BC1C6E">
            <w:pPr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意见</w:t>
            </w:r>
          </w:p>
        </w:tc>
        <w:tc>
          <w:tcPr>
            <w:tcW w:w="8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BD13C88">
            <w:pPr>
              <w:spacing w:beforeLines="0" w:afterLine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6B97DB1C">
            <w:pPr>
              <w:spacing w:beforeLines="0" w:afterLines="0" w:line="500" w:lineRule="exact"/>
              <w:ind w:firstLine="3200" w:firstLineChars="10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项目负责人（签名）：</w:t>
            </w:r>
          </w:p>
          <w:p w14:paraId="41EC41CB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    单位盖章：</w:t>
            </w:r>
          </w:p>
          <w:p w14:paraId="74B54A9B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年      月      日</w:t>
            </w:r>
          </w:p>
        </w:tc>
      </w:tr>
    </w:tbl>
    <w:p w14:paraId="2472E11B">
      <w:pPr>
        <w:spacing w:beforeLines="0" w:afterLines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八、推荐单位意见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tbl>
      <w:tblPr>
        <w:tblStyle w:val="5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8"/>
        <w:gridCol w:w="8401"/>
      </w:tblGrid>
      <w:tr w14:paraId="7A4E4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37" w:hRule="atLeast"/>
          <w:jc w:val="center"/>
        </w:trPr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4D11A9E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镇街</w:t>
            </w:r>
          </w:p>
          <w:p w14:paraId="38AD681E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（园区）市场监管分局审核推荐意见</w:t>
            </w:r>
          </w:p>
        </w:tc>
        <w:tc>
          <w:tcPr>
            <w:tcW w:w="8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6462354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3AE2C59C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7D6B2804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推荐单位（盖章）：</w:t>
            </w:r>
          </w:p>
          <w:p w14:paraId="7FB7E2BA">
            <w:pPr>
              <w:pStyle w:val="3"/>
              <w:spacing w:beforeLines="0" w:afterLine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01E24CA7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年      月      日           </w:t>
            </w:r>
          </w:p>
        </w:tc>
      </w:tr>
    </w:tbl>
    <w:p w14:paraId="41A8285D">
      <w:pPr>
        <w:pStyle w:val="4"/>
        <w:ind w:left="0" w:leftChars="0" w:firstLine="0" w:firstLineChars="0"/>
        <w:rPr>
          <w:rFonts w:hint="default"/>
          <w:lang w:val="en-US" w:eastAsia="zh-CN"/>
        </w:rPr>
      </w:pPr>
    </w:p>
    <w:p w14:paraId="3CFC01FE"/>
    <w:sectPr>
      <w:pgSz w:w="11906" w:h="16838"/>
      <w:pgMar w:top="2098" w:right="141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49FEAE"/>
    <w:multiLevelType w:val="multilevel"/>
    <w:tmpl w:val="CC49FE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D6B29"/>
    <w:rsid w:val="50EF8B70"/>
    <w:rsid w:val="576F2993"/>
    <w:rsid w:val="5F5D6B29"/>
    <w:rsid w:val="6CF9C358"/>
    <w:rsid w:val="6FFF7955"/>
    <w:rsid w:val="7C7551FD"/>
    <w:rsid w:val="9CE7A767"/>
    <w:rsid w:val="9F7FCE99"/>
    <w:rsid w:val="F91AB074"/>
    <w:rsid w:val="FE67107C"/>
    <w:rsid w:val="FF4F19B1"/>
    <w:rsid w:val="FF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0" w:after="0" w:afterAutospacing="0"/>
      <w:ind w:firstLine="880" w:firstLineChars="200"/>
      <w:jc w:val="both"/>
      <w:outlineLvl w:val="1"/>
    </w:pPr>
    <w:rPr>
      <w:rFonts w:hint="eastAsia" w:ascii="Times New Roman" w:hAnsi="Times New Roman" w:eastAsia="楷体" w:cs="Times New Roman"/>
      <w:b/>
      <w:kern w:val="0"/>
      <w:szCs w:val="36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topLinePunct/>
      <w:ind w:firstLine="560" w:firstLineChars="200"/>
    </w:pPr>
    <w:rPr>
      <w:rFonts w:ascii="宋体" w:hAnsi="宋体"/>
      <w:sz w:val="28"/>
    </w:rPr>
  </w:style>
  <w:style w:type="paragraph" w:customStyle="1" w:styleId="7">
    <w:name w:val="样式1"/>
    <w:basedOn w:val="2"/>
    <w:qFormat/>
    <w:uiPriority w:val="0"/>
    <w:pPr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hAnsi="宋体" w:eastAsia="小标宋"/>
      <w:bCs w:val="0"/>
      <w:color w:val="000000"/>
      <w:kern w:val="0"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9">
    <w:name w:val="纯文本2"/>
    <w:basedOn w:val="8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1927</Words>
  <Characters>1986</Characters>
  <Lines>0</Lines>
  <Paragraphs>0</Paragraphs>
  <TotalTime>1</TotalTime>
  <ScaleCrop>false</ScaleCrop>
  <LinksUpToDate>false</LinksUpToDate>
  <CharactersWithSpaces>2585</CharactersWithSpaces>
  <Application>WPS Office_12.1.2.23578_F1E327BC-269C-435d-A152-05C5408002CA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2025-07-20T18:04:00Z</dcterms:created>
  <dc:creator>user</dc:creator>
  <cp:lastModifiedBy>user</cp:lastModifiedBy>
  <dcterms:modified xsi:type="dcterms:W3CDTF">2026-01-05T16:08:56Z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2052-12.1.2.23578</vt:lpwstr>
  </property>
  <property fmtid="{D5CDD505-2E9C-101B-9397-08002B2CF9AE}" pid="3" name="ICV">
    <vt:lpwstr>A2362E3C3406A506495A7868CDF75F3F_41</vt:lpwstr>
  </property>
</Properties>
</file>