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eastAsia="zh-CN"/>
          <w14:textFill>
            <w14:solidFill>
              <w14:schemeClr w14:val="tx1"/>
            </w14:solidFill>
          </w14:textFill>
        </w:rPr>
        <w:t>有限责任</w:t>
      </w:r>
      <w:r>
        <w:rPr>
          <w:rFonts w:hint="eastAsia" w:asciiTheme="minorEastAsia" w:hAnsiTheme="minorEastAsia" w:eastAsiaTheme="minorEastAsia" w:cstheme="minorEastAsia"/>
          <w:b/>
          <w:color w:val="000000" w:themeColor="text1"/>
          <w:sz w:val="24"/>
          <w:szCs w:val="24"/>
          <w14:textFill>
            <w14:solidFill>
              <w14:schemeClr w14:val="tx1"/>
            </w14:solidFill>
          </w14:textFill>
        </w:rPr>
        <w:t>公司</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情形</w:t>
      </w:r>
      <w:r>
        <w:rPr>
          <w:rFonts w:hint="eastAsia" w:asciiTheme="minorEastAsia" w:hAnsi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只有一个股东，设董事1人、监事1人，不设经理</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360" w:lineRule="auto"/>
        <w:jc w:val="left"/>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p>
    <w:p>
      <w:pPr>
        <w:jc w:val="center"/>
        <w:rPr>
          <w:rFonts w:asciiTheme="minorEastAsia" w:hAnsiTheme="minorEastAsia"/>
        </w:rPr>
      </w:pPr>
    </w:p>
    <w:p>
      <w:pPr>
        <w:spacing w:line="480" w:lineRule="exact"/>
        <w:jc w:val="center"/>
        <w:rPr>
          <w:rFonts w:ascii="黑体" w:hAnsi="黑体" w:eastAsia="黑体" w:cs="Times New Roman"/>
          <w:b/>
          <w:kern w:val="0"/>
          <w:sz w:val="32"/>
          <w:szCs w:val="32"/>
        </w:rPr>
      </w:pPr>
      <w:r>
        <w:rPr>
          <w:rFonts w:hint="eastAsia" w:ascii="黑体" w:hAnsi="黑体" w:eastAsia="黑体" w:cs="Times New Roman"/>
          <w:color w:val="000000" w:themeColor="text1"/>
          <w:spacing w:val="-2"/>
          <w:kern w:val="0"/>
          <w:sz w:val="32"/>
          <w:szCs w:val="32"/>
          <w:u w:val="single"/>
          <w14:textFill>
            <w14:solidFill>
              <w14:schemeClr w14:val="tx1"/>
            </w14:solidFill>
          </w14:textFill>
        </w:rPr>
        <w:t xml:space="preserve">                </w:t>
      </w:r>
      <w:r>
        <w:rPr>
          <w:rFonts w:ascii="黑体" w:hAnsi="黑体" w:eastAsia="黑体" w:cs="Times New Roman"/>
          <w:b/>
          <w:color w:val="000000" w:themeColor="text1"/>
          <w:kern w:val="0"/>
          <w:sz w:val="32"/>
          <w:szCs w:val="32"/>
          <w14:textFill>
            <w14:solidFill>
              <w14:schemeClr w14:val="tx1"/>
            </w14:solidFill>
          </w14:textFill>
        </w:rPr>
        <w:t>有限公司</w:t>
      </w:r>
      <w:r>
        <w:rPr>
          <w:rFonts w:ascii="黑体" w:hAnsi="黑体" w:eastAsia="黑体" w:cs="Times New Roman"/>
          <w:b/>
          <w:kern w:val="0"/>
          <w:sz w:val="32"/>
          <w:szCs w:val="32"/>
        </w:rPr>
        <w:t>章程</w:t>
      </w:r>
    </w:p>
    <w:p>
      <w:pPr>
        <w:spacing w:line="480" w:lineRule="exact"/>
        <w:rPr>
          <w:rFonts w:cs="Times New Roman" w:asciiTheme="minorEastAsia" w:hAnsiTheme="minorEastAsia"/>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color w:val="000000" w:themeColor="text1"/>
          <w:kern w:val="0"/>
          <w:sz w:val="28"/>
          <w:szCs w:val="28"/>
          <w14:textFill>
            <w14:solidFill>
              <w14:schemeClr w14:val="tx1"/>
            </w14:solidFill>
          </w14:textFill>
        </w:rPr>
        <w:t>第六条</w:t>
      </w:r>
      <w:r>
        <w:rPr>
          <w:rFonts w:hint="eastAsia" w:ascii="仿宋_GB2312" w:hAnsi="仿宋_GB2312" w:eastAsia="仿宋_GB2312" w:cs="仿宋_GB2312"/>
          <w:b/>
          <w:bCs/>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公司经营范围：许可项目：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（依法须经批准的项目，经相关部门批准后方可开展经营活动，具体经营项目以相关部门批准文件或许可证件为准）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FF0000"/>
          <w:sz w:val="28"/>
          <w:szCs w:val="28"/>
          <w:u w:val="single"/>
        </w:rPr>
      </w:pPr>
      <w:r>
        <w:rPr>
          <w:rFonts w:hint="eastAsia" w:ascii="仿宋_GB2312" w:hAnsi="仿宋_GB2312" w:eastAsia="仿宋_GB2312" w:cs="仿宋_GB2312"/>
          <w:spacing w:val="-2"/>
          <w:kern w:val="0"/>
          <w:sz w:val="28"/>
          <w:szCs w:val="28"/>
        </w:rPr>
        <w:t>一般项目：</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u w:val="single"/>
        </w:rPr>
        <w:br w:type="textWrapping"/>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rPr>
        <w:br w:type="textWrapping"/>
      </w:r>
      <w:r>
        <w:rPr>
          <w:rFonts w:hint="eastAsia" w:ascii="仿宋_GB2312" w:hAnsi="仿宋_GB2312" w:eastAsia="仿宋_GB2312" w:cs="仿宋_GB2312"/>
          <w:spacing w:val="-2"/>
          <w:kern w:val="0"/>
          <w:sz w:val="28"/>
          <w:szCs w:val="28"/>
        </w:rPr>
        <w:t>（除依法须经批准的项目外，凭营业执照依法自主开展经营活动）</w:t>
      </w:r>
      <w:r>
        <w:rPr>
          <w:rFonts w:hint="eastAsia" w:ascii="仿宋_GB2312" w:hAnsi="仿宋_GB2312" w:eastAsia="仿宋_GB2312" w:cs="仿宋_GB2312"/>
          <w:bCs/>
          <w:iCs/>
          <w:color w:val="FF0000"/>
          <w:sz w:val="28"/>
          <w:szCs w:val="28"/>
          <w:u w:val="single"/>
        </w:rPr>
        <w:t xml:space="preserve"> </w:t>
      </w:r>
    </w:p>
    <w:p>
      <w:pPr>
        <w:spacing w:line="480" w:lineRule="exact"/>
        <w:rPr>
          <w:rFonts w:ascii="仿宋_GB2312" w:hAnsi="仿宋_GB2312" w:eastAsia="仿宋_GB2312" w:cs="仿宋_GB2312"/>
          <w:bCs/>
          <w:iCs/>
          <w:color w:val="FF0000"/>
          <w:sz w:val="28"/>
          <w:szCs w:val="28"/>
          <w:u w:val="single"/>
        </w:rPr>
      </w:pP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ind w:left="276" w:hanging="276" w:hangingChars="100"/>
        <w:rPr>
          <w:rFonts w:ascii="仿宋_GB2312" w:hAnsi="仿宋_GB2312" w:eastAsia="仿宋_GB2312" w:cs="仿宋_GB2312"/>
          <w:iCs/>
          <w:color w:val="FF0000"/>
          <w:sz w:val="28"/>
          <w:szCs w:val="28"/>
          <w:u w:val="single"/>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p>
    <w:p>
      <w:pPr>
        <w:spacing w:line="480" w:lineRule="exact"/>
        <w:ind w:left="280" w:hanging="280" w:hangingChars="1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决定、监事决定、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（七）有被委派为董事、监事的权利；</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董事的会议召集程序、表决方式违反法律、行政法规或者公司章程，或者决议内容违反公司章程的，股东可以请求人民法院撤销。董事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法定代表人应当遵守法律、行政法规以及本章程的规定，不得滥用职权，不得作出违背公司股东决定、董事决定的行为，不得违反对公司的忠实义务和勤勉义务。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ab/>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设董事1人，由股东委派产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第三十三条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（七）决定聘任或者解聘公司高级管理人员、财务负责人及其报酬事项；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董事应当对所议事项的决定作成会议记录，并在会议记录上签名。</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第三十四条 </w:t>
      </w:r>
      <w:r>
        <w:rPr>
          <w:rFonts w:hint="eastAsia" w:ascii="仿宋_GB2312" w:hAnsi="仿宋_GB2312" w:eastAsia="仿宋_GB2312" w:cs="仿宋_GB2312"/>
          <w:bCs/>
          <w:kern w:val="0"/>
          <w:sz w:val="28"/>
          <w:szCs w:val="28"/>
        </w:rPr>
        <w:t>公司不设经理。</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设监事1人。由股东委派产生。</w:t>
      </w:r>
      <w:r>
        <w:rPr>
          <w:rFonts w:hint="eastAsia" w:ascii="仿宋_GB2312" w:hAnsi="仿宋_GB2312" w:eastAsia="仿宋_GB2312" w:cs="仿宋_GB2312"/>
          <w:spacing w:val="-2"/>
          <w:kern w:val="0"/>
          <w:sz w:val="28"/>
          <w:szCs w:val="28"/>
        </w:rPr>
        <w:t>监事每届任期三年。监事任期届满，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spacing w:val="-2"/>
          <w:kern w:val="0"/>
          <w:sz w:val="28"/>
          <w:szCs w:val="28"/>
        </w:rPr>
        <w:t xml:space="preserve"> 董事、高级管理人员不得兼任监事。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监事行使下列职权：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（注：可以约定监事的其他职权，并修改本款。）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spacing w:line="48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8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kern w:val="0"/>
          <w:sz w:val="28"/>
          <w:szCs w:val="28"/>
        </w:rPr>
        <w:t>监事、</w:t>
      </w:r>
      <w:r>
        <w:rPr>
          <w:rFonts w:hint="eastAsia" w:ascii="仿宋_GB2312" w:hAnsi="仿宋_GB2312" w:eastAsia="仿宋_GB2312" w:cs="仿宋_GB2312"/>
          <w:spacing w:val="-2"/>
          <w:kern w:val="0"/>
          <w:sz w:val="28"/>
          <w:szCs w:val="28"/>
        </w:rPr>
        <w:t>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监事、高级管理人员的近亲属，监事、高级管理人员或者其近亲属直接或者间接控制的企业，以及与高级管理人员有其他关联关系的关联人，与公司订立合同或者进行交易，适用前款规定。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kern w:val="0"/>
          <w:sz w:val="28"/>
          <w:szCs w:val="28"/>
        </w:rPr>
        <w:t>监事、</w:t>
      </w:r>
      <w:r>
        <w:rPr>
          <w:rFonts w:hint="eastAsia" w:ascii="仿宋_GB2312" w:hAnsi="仿宋_GB2312" w:eastAsia="仿宋_GB2312" w:cs="仿宋_GB2312"/>
          <w:spacing w:val="-2"/>
          <w:kern w:val="0"/>
          <w:sz w:val="28"/>
          <w:szCs w:val="28"/>
        </w:rPr>
        <w:t>高级管理人员未向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董事涉及本章程第四十二条至第四十四条规定的事项时，应当向股东报告，并经股东决定通过。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（注：公司聘用、解聘承办公司审计业务的会计师事务所，可约定由董事或监事决定，并修改本条。）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公司出现除上一条第（三）项以外的解散事</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十一</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公司股东、董事、监事召开会议和表决可以采用电子通信方式。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80" w:lineRule="exact"/>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8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hint="eastAsia"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ind w:firstLine="4480" w:firstLineChars="1400"/>
        <w:rPr>
          <w:rFonts w:ascii="仿宋_GB2312" w:hAnsi="仿宋_GB2312" w:eastAsia="仿宋_GB2312" w:cs="仿宋_GB2312"/>
          <w:color w:val="FF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172A27"/>
    <w:rsid w:val="003474FF"/>
    <w:rsid w:val="004A5C50"/>
    <w:rsid w:val="004C3EFC"/>
    <w:rsid w:val="0062771D"/>
    <w:rsid w:val="007A09A2"/>
    <w:rsid w:val="008007C5"/>
    <w:rsid w:val="009512B1"/>
    <w:rsid w:val="009C0BB5"/>
    <w:rsid w:val="00A077D1"/>
    <w:rsid w:val="00B04C53"/>
    <w:rsid w:val="00B1438C"/>
    <w:rsid w:val="00C1379B"/>
    <w:rsid w:val="00D122DC"/>
    <w:rsid w:val="00EB1EB5"/>
    <w:rsid w:val="00F2321E"/>
    <w:rsid w:val="01417F28"/>
    <w:rsid w:val="01AB455E"/>
    <w:rsid w:val="02471A55"/>
    <w:rsid w:val="029F3DD0"/>
    <w:rsid w:val="02CC275A"/>
    <w:rsid w:val="031545B7"/>
    <w:rsid w:val="039C06B4"/>
    <w:rsid w:val="03C93C6F"/>
    <w:rsid w:val="03E85328"/>
    <w:rsid w:val="03F4380B"/>
    <w:rsid w:val="04861B0C"/>
    <w:rsid w:val="05F2584F"/>
    <w:rsid w:val="06396F66"/>
    <w:rsid w:val="074B1B9F"/>
    <w:rsid w:val="080C49FD"/>
    <w:rsid w:val="08A67CCE"/>
    <w:rsid w:val="08B20C06"/>
    <w:rsid w:val="0BC3307A"/>
    <w:rsid w:val="0CFC2FB8"/>
    <w:rsid w:val="0DAF47BB"/>
    <w:rsid w:val="0E220FE6"/>
    <w:rsid w:val="0F0F1B5B"/>
    <w:rsid w:val="0F6451B1"/>
    <w:rsid w:val="11292E5F"/>
    <w:rsid w:val="11DD7ADE"/>
    <w:rsid w:val="122425A9"/>
    <w:rsid w:val="13E15C2A"/>
    <w:rsid w:val="140D69C0"/>
    <w:rsid w:val="14C12F5A"/>
    <w:rsid w:val="15B055A3"/>
    <w:rsid w:val="170DC815"/>
    <w:rsid w:val="188574F2"/>
    <w:rsid w:val="18B057F1"/>
    <w:rsid w:val="19B945C5"/>
    <w:rsid w:val="19BA704F"/>
    <w:rsid w:val="19FD12C3"/>
    <w:rsid w:val="19FE578B"/>
    <w:rsid w:val="1A5877A5"/>
    <w:rsid w:val="1BFE50C7"/>
    <w:rsid w:val="1C264FE1"/>
    <w:rsid w:val="1D411874"/>
    <w:rsid w:val="1D7F1C04"/>
    <w:rsid w:val="1E3A24E0"/>
    <w:rsid w:val="1F7121EC"/>
    <w:rsid w:val="2162300D"/>
    <w:rsid w:val="21F87D83"/>
    <w:rsid w:val="228A47AB"/>
    <w:rsid w:val="23205AE3"/>
    <w:rsid w:val="234F7AFB"/>
    <w:rsid w:val="248D0808"/>
    <w:rsid w:val="24AB0691"/>
    <w:rsid w:val="257D2C18"/>
    <w:rsid w:val="277F16AE"/>
    <w:rsid w:val="279A25EB"/>
    <w:rsid w:val="279F4EB7"/>
    <w:rsid w:val="27BF02F5"/>
    <w:rsid w:val="281E47FE"/>
    <w:rsid w:val="282D7878"/>
    <w:rsid w:val="28E9046A"/>
    <w:rsid w:val="29536324"/>
    <w:rsid w:val="29CE38A2"/>
    <w:rsid w:val="2AF17197"/>
    <w:rsid w:val="2B541DC2"/>
    <w:rsid w:val="2B9D3E9D"/>
    <w:rsid w:val="2C063DE0"/>
    <w:rsid w:val="2D383F15"/>
    <w:rsid w:val="2D6004DF"/>
    <w:rsid w:val="2DAE426C"/>
    <w:rsid w:val="2DE3352A"/>
    <w:rsid w:val="2E210DA6"/>
    <w:rsid w:val="2E354A5B"/>
    <w:rsid w:val="2E396CE5"/>
    <w:rsid w:val="30412871"/>
    <w:rsid w:val="31D80C0B"/>
    <w:rsid w:val="327A1219"/>
    <w:rsid w:val="33733C4C"/>
    <w:rsid w:val="33B828D3"/>
    <w:rsid w:val="36203A6B"/>
    <w:rsid w:val="36AD5875"/>
    <w:rsid w:val="37036908"/>
    <w:rsid w:val="377C4B83"/>
    <w:rsid w:val="37C13D08"/>
    <w:rsid w:val="386F24DF"/>
    <w:rsid w:val="388E2D47"/>
    <w:rsid w:val="392E009A"/>
    <w:rsid w:val="3BBB508F"/>
    <w:rsid w:val="3C370BA9"/>
    <w:rsid w:val="3C3B0E56"/>
    <w:rsid w:val="3DC75867"/>
    <w:rsid w:val="3EF21320"/>
    <w:rsid w:val="403E2861"/>
    <w:rsid w:val="40DC56BC"/>
    <w:rsid w:val="40E82139"/>
    <w:rsid w:val="42C52EFE"/>
    <w:rsid w:val="42CC3426"/>
    <w:rsid w:val="43853221"/>
    <w:rsid w:val="445B78F2"/>
    <w:rsid w:val="44C77313"/>
    <w:rsid w:val="44F50EE0"/>
    <w:rsid w:val="4587329F"/>
    <w:rsid w:val="45E300B4"/>
    <w:rsid w:val="467F34DB"/>
    <w:rsid w:val="482E65EF"/>
    <w:rsid w:val="48BA3564"/>
    <w:rsid w:val="490B63E4"/>
    <w:rsid w:val="49A93F69"/>
    <w:rsid w:val="49C42657"/>
    <w:rsid w:val="49D60836"/>
    <w:rsid w:val="4C9723D7"/>
    <w:rsid w:val="4CC2390D"/>
    <w:rsid w:val="4DE44058"/>
    <w:rsid w:val="4E7D0D54"/>
    <w:rsid w:val="4E8529AC"/>
    <w:rsid w:val="4EFB79A0"/>
    <w:rsid w:val="4F4B13CD"/>
    <w:rsid w:val="500763AE"/>
    <w:rsid w:val="5054095A"/>
    <w:rsid w:val="50943942"/>
    <w:rsid w:val="514349DF"/>
    <w:rsid w:val="5147064F"/>
    <w:rsid w:val="51DD1E63"/>
    <w:rsid w:val="51EA15F7"/>
    <w:rsid w:val="52A1104A"/>
    <w:rsid w:val="545804DE"/>
    <w:rsid w:val="55CB57DD"/>
    <w:rsid w:val="56D56C11"/>
    <w:rsid w:val="57934711"/>
    <w:rsid w:val="592C1AD3"/>
    <w:rsid w:val="5A242228"/>
    <w:rsid w:val="5AE4080F"/>
    <w:rsid w:val="5B8754EA"/>
    <w:rsid w:val="5BCE4812"/>
    <w:rsid w:val="5C83476E"/>
    <w:rsid w:val="5CDF60C1"/>
    <w:rsid w:val="5D1256CE"/>
    <w:rsid w:val="5DD52936"/>
    <w:rsid w:val="5DD60632"/>
    <w:rsid w:val="5DDD7948"/>
    <w:rsid w:val="5E616535"/>
    <w:rsid w:val="5F7D6C03"/>
    <w:rsid w:val="5F7F2659"/>
    <w:rsid w:val="6000378D"/>
    <w:rsid w:val="604265FC"/>
    <w:rsid w:val="60952803"/>
    <w:rsid w:val="61165980"/>
    <w:rsid w:val="624946EA"/>
    <w:rsid w:val="626A1485"/>
    <w:rsid w:val="63526B9C"/>
    <w:rsid w:val="63FB1A3C"/>
    <w:rsid w:val="649E2AAB"/>
    <w:rsid w:val="651F0E1A"/>
    <w:rsid w:val="65531619"/>
    <w:rsid w:val="656F4A94"/>
    <w:rsid w:val="65E8144B"/>
    <w:rsid w:val="66192E8F"/>
    <w:rsid w:val="663B3E56"/>
    <w:rsid w:val="67515045"/>
    <w:rsid w:val="68D902E4"/>
    <w:rsid w:val="6A142DBA"/>
    <w:rsid w:val="6A521CFD"/>
    <w:rsid w:val="6A9242F2"/>
    <w:rsid w:val="6ABF6769"/>
    <w:rsid w:val="6C5771D1"/>
    <w:rsid w:val="6CAE465D"/>
    <w:rsid w:val="6E1312A6"/>
    <w:rsid w:val="6F136CDD"/>
    <w:rsid w:val="6F3E0FD8"/>
    <w:rsid w:val="6F9455FA"/>
    <w:rsid w:val="70395A27"/>
    <w:rsid w:val="70704008"/>
    <w:rsid w:val="709935E0"/>
    <w:rsid w:val="71B21F24"/>
    <w:rsid w:val="72B616BF"/>
    <w:rsid w:val="73526C7F"/>
    <w:rsid w:val="741F67B1"/>
    <w:rsid w:val="746043A0"/>
    <w:rsid w:val="7602075D"/>
    <w:rsid w:val="761B03A5"/>
    <w:rsid w:val="76711435"/>
    <w:rsid w:val="76BC7E18"/>
    <w:rsid w:val="77331A41"/>
    <w:rsid w:val="77343ACF"/>
    <w:rsid w:val="7A6B15C4"/>
    <w:rsid w:val="7AA9664C"/>
    <w:rsid w:val="7B4B7C4C"/>
    <w:rsid w:val="7B5A0D3F"/>
    <w:rsid w:val="7BAE5379"/>
    <w:rsid w:val="7BBA10AF"/>
    <w:rsid w:val="7BDE6039"/>
    <w:rsid w:val="7C9C658A"/>
    <w:rsid w:val="7D3F4C08"/>
    <w:rsid w:val="7DEF60A9"/>
    <w:rsid w:val="7E0E4770"/>
    <w:rsid w:val="7E7216EF"/>
    <w:rsid w:val="AEBF5AFE"/>
    <w:rsid w:val="BFDE91E9"/>
    <w:rsid w:val="C7F1ECE4"/>
    <w:rsid w:val="DA7DC1DD"/>
    <w:rsid w:val="DC5D0E5D"/>
    <w:rsid w:val="DD638468"/>
    <w:rsid w:val="FBEFD377"/>
    <w:rsid w:val="FF6F398D"/>
    <w:rsid w:val="FF7B0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1404</Words>
  <Characters>8004</Characters>
  <Lines>66</Lines>
  <Paragraphs>18</Paragraphs>
  <TotalTime>0</TotalTime>
  <ScaleCrop>false</ScaleCrop>
  <LinksUpToDate>false</LinksUpToDate>
  <CharactersWithSpaces>9390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2024-06-25T20:31:00Z</dcterms:created>
  <dc:creator>鱼朵朵</dc:creator>
  <cp:lastModifiedBy>user</cp:lastModifiedBy>
  <dcterms:modified xsi:type="dcterms:W3CDTF">2025-08-06T10:40:57Z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754033A04EA0B1103BB1186701FE5E0E_43</vt:lpwstr>
  </property>
</Properties>
</file>