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D4C9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生物医药行业制药专业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技术人才</w:t>
      </w:r>
    </w:p>
    <w:p w14:paraId="4986B1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助理工程师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（</w:t>
      </w:r>
      <w:r>
        <w:rPr>
          <w:rFonts w:hint="eastAsia" w:ascii="宋体" w:hAnsi="宋体" w:cs="宋体"/>
          <w:b/>
          <w:bCs/>
          <w:sz w:val="36"/>
          <w:szCs w:val="36"/>
          <w:u w:val="none"/>
          <w:lang w:val="en-US" w:eastAsia="zh-CN"/>
        </w:rPr>
        <w:t>助理</w:t>
      </w:r>
      <w:bookmarkStart w:id="0" w:name="_GoBack"/>
      <w:bookmarkEnd w:id="0"/>
      <w:r>
        <w:rPr>
          <w:rFonts w:hint="eastAsia" w:ascii="宋体" w:hAnsi="宋体" w:cs="宋体"/>
          <w:b/>
          <w:bCs/>
          <w:sz w:val="36"/>
          <w:szCs w:val="36"/>
          <w:u w:val="none"/>
          <w:lang w:val="en-US" w:eastAsia="zh-CN"/>
        </w:rPr>
        <w:t>级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）职称评审条件自评表</w:t>
      </w:r>
    </w:p>
    <w:p w14:paraId="47D464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 w14:paraId="4E7FBE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>时间：          申报人签名：                 申请专业：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制药</w:t>
      </w: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 xml:space="preserve">              </w:t>
      </w:r>
    </w:p>
    <w:tbl>
      <w:tblPr>
        <w:tblStyle w:val="3"/>
        <w:tblpPr w:leftFromText="180" w:rightFromText="180" w:vertAnchor="text" w:horzAnchor="page" w:tblpX="822" w:tblpY="486"/>
        <w:tblOverlap w:val="never"/>
        <w:tblW w:w="110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8"/>
        <w:gridCol w:w="3358"/>
        <w:gridCol w:w="2054"/>
        <w:gridCol w:w="2830"/>
        <w:gridCol w:w="2270"/>
      </w:tblGrid>
      <w:tr w14:paraId="33720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66" w:type="dxa"/>
            <w:gridSpan w:val="2"/>
            <w:noWrap w:val="0"/>
            <w:vAlign w:val="center"/>
          </w:tcPr>
          <w:p w14:paraId="02A335D5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项目</w:t>
            </w:r>
          </w:p>
        </w:tc>
        <w:tc>
          <w:tcPr>
            <w:tcW w:w="2054" w:type="dxa"/>
            <w:noWrap w:val="0"/>
            <w:vAlign w:val="center"/>
          </w:tcPr>
          <w:p w14:paraId="3631449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自评符合哪一项</w:t>
            </w:r>
          </w:p>
          <w:p w14:paraId="2D53147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（打“</w:t>
            </w:r>
            <w:r>
              <w:rPr>
                <w:rFonts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✓</w:t>
            </w:r>
            <w:r>
              <w:rPr>
                <w:rFonts w:hint="eastAsia"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”）</w:t>
            </w:r>
          </w:p>
        </w:tc>
        <w:tc>
          <w:tcPr>
            <w:tcW w:w="2830" w:type="dxa"/>
            <w:noWrap w:val="0"/>
            <w:vAlign w:val="center"/>
          </w:tcPr>
          <w:p w14:paraId="7922CCE5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证明材料</w:t>
            </w:r>
          </w:p>
          <w:p w14:paraId="4767D3DC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（由申报人填写</w:t>
            </w:r>
            <w:r>
              <w:rPr>
                <w:rFonts w:hint="eastAsia"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）</w:t>
            </w:r>
          </w:p>
        </w:tc>
        <w:tc>
          <w:tcPr>
            <w:tcW w:w="2270" w:type="dxa"/>
            <w:noWrap w:val="0"/>
            <w:vAlign w:val="center"/>
          </w:tcPr>
          <w:p w14:paraId="23D3854A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备注</w:t>
            </w:r>
          </w:p>
        </w:tc>
      </w:tr>
      <w:tr w14:paraId="7928B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508" w:type="dxa"/>
            <w:vMerge w:val="restart"/>
            <w:noWrap w:val="0"/>
            <w:vAlign w:val="center"/>
          </w:tcPr>
          <w:p w14:paraId="64007644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基</w:t>
            </w:r>
          </w:p>
          <w:p w14:paraId="5F61184F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本</w:t>
            </w:r>
          </w:p>
          <w:p w14:paraId="23A1D804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条</w:t>
            </w:r>
          </w:p>
          <w:p w14:paraId="253F0E62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件</w:t>
            </w:r>
          </w:p>
          <w:p w14:paraId="5A8AF800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3300D7A3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需</w:t>
            </w:r>
          </w:p>
          <w:p w14:paraId="23495D02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全</w:t>
            </w:r>
          </w:p>
          <w:p w14:paraId="59366B32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部</w:t>
            </w:r>
          </w:p>
          <w:p w14:paraId="56BEBE64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符</w:t>
            </w:r>
          </w:p>
          <w:p w14:paraId="00033873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合</w:t>
            </w:r>
          </w:p>
          <w:p w14:paraId="5E0D942A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358" w:type="dxa"/>
            <w:noWrap w:val="0"/>
            <w:vAlign w:val="center"/>
          </w:tcPr>
          <w:p w14:paraId="37C09C73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一、拥护中国共产党的领导，遵守中华人民共和国宪法和法律法规、规章以及单位制度。</w:t>
            </w:r>
          </w:p>
        </w:tc>
        <w:tc>
          <w:tcPr>
            <w:tcW w:w="2054" w:type="dxa"/>
            <w:noWrap w:val="0"/>
            <w:vAlign w:val="center"/>
          </w:tcPr>
          <w:p w14:paraId="0BC0750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6BFFC2E1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270" w:type="dxa"/>
            <w:noWrap w:val="0"/>
            <w:vAlign w:val="top"/>
          </w:tcPr>
          <w:p w14:paraId="153DC092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76EE1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508" w:type="dxa"/>
            <w:vMerge w:val="continue"/>
            <w:noWrap w:val="0"/>
            <w:vAlign w:val="center"/>
          </w:tcPr>
          <w:p w14:paraId="5155EC38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5F622CAE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二、热爱本职工作，认真履行岗位职责，具有良好的职业道德、敬业精神，作风端正。</w:t>
            </w:r>
          </w:p>
        </w:tc>
        <w:tc>
          <w:tcPr>
            <w:tcW w:w="2054" w:type="dxa"/>
            <w:noWrap w:val="0"/>
            <w:vAlign w:val="center"/>
          </w:tcPr>
          <w:p w14:paraId="2DB30BA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6DA6B02D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270" w:type="dxa"/>
            <w:noWrap w:val="0"/>
            <w:vAlign w:val="top"/>
          </w:tcPr>
          <w:p w14:paraId="089C2379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03914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508" w:type="dxa"/>
            <w:vMerge w:val="continue"/>
            <w:noWrap w:val="0"/>
            <w:vAlign w:val="center"/>
          </w:tcPr>
          <w:p w14:paraId="68A388BE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00B89605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三、身心健康，具备从事医药行业专业技术工作的身体条件。</w:t>
            </w:r>
          </w:p>
        </w:tc>
        <w:tc>
          <w:tcPr>
            <w:tcW w:w="2054" w:type="dxa"/>
            <w:noWrap w:val="0"/>
            <w:vAlign w:val="center"/>
          </w:tcPr>
          <w:p w14:paraId="3D58284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640FF3C9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270" w:type="dxa"/>
            <w:noWrap w:val="0"/>
            <w:vAlign w:val="top"/>
          </w:tcPr>
          <w:p w14:paraId="73EC2FBB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142A4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508" w:type="dxa"/>
            <w:vMerge w:val="continue"/>
            <w:noWrap w:val="0"/>
            <w:vAlign w:val="center"/>
          </w:tcPr>
          <w:p w14:paraId="383479C7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4B25EC3E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四、根据国家和省有关规定完成继续教育学习任务，提交有效证明材料。</w:t>
            </w:r>
          </w:p>
        </w:tc>
        <w:tc>
          <w:tcPr>
            <w:tcW w:w="2054" w:type="dxa"/>
            <w:noWrap w:val="0"/>
            <w:vAlign w:val="center"/>
          </w:tcPr>
          <w:p w14:paraId="2CD43DC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4EA9C413">
            <w:pPr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270" w:type="dxa"/>
            <w:noWrap w:val="0"/>
            <w:vAlign w:val="top"/>
          </w:tcPr>
          <w:p w14:paraId="602E75DA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19CA3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508" w:type="dxa"/>
            <w:vMerge w:val="continue"/>
            <w:noWrap w:val="0"/>
            <w:vAlign w:val="center"/>
          </w:tcPr>
          <w:p w14:paraId="0601A1C3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667D8C9F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五、任现职以来，年度考核或绩效考核为称职（合格）以上等次的年限不少于申报职称等级要求的资历年限。</w:t>
            </w:r>
          </w:p>
        </w:tc>
        <w:tc>
          <w:tcPr>
            <w:tcW w:w="2054" w:type="dxa"/>
            <w:noWrap w:val="0"/>
            <w:vAlign w:val="center"/>
          </w:tcPr>
          <w:p w14:paraId="2022A0F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765CA5E0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270" w:type="dxa"/>
            <w:noWrap w:val="0"/>
            <w:vAlign w:val="center"/>
          </w:tcPr>
          <w:p w14:paraId="23E7DAC0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0C670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508" w:type="dxa"/>
            <w:vMerge w:val="restart"/>
            <w:noWrap w:val="0"/>
            <w:vAlign w:val="center"/>
          </w:tcPr>
          <w:p w14:paraId="05A8269C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︵</w:t>
            </w:r>
          </w:p>
          <w:p w14:paraId="7BD21C30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" w:eastAsia="zh-CN"/>
              </w:rPr>
              <w:t>一</w:t>
            </w:r>
          </w:p>
          <w:p w14:paraId="2AD934AE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︶</w:t>
            </w:r>
          </w:p>
          <w:p w14:paraId="7CF2DE51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学</w:t>
            </w:r>
          </w:p>
          <w:p w14:paraId="708FABFD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历</w:t>
            </w:r>
          </w:p>
          <w:p w14:paraId="49C48569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资</w:t>
            </w:r>
          </w:p>
          <w:p w14:paraId="4D2F1B9F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历</w:t>
            </w:r>
          </w:p>
          <w:p w14:paraId="0B195CA5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条</w:t>
            </w:r>
          </w:p>
          <w:p w14:paraId="75F75F52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件</w:t>
            </w:r>
          </w:p>
          <w:p w14:paraId="57852839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4684DE8C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四</w:t>
            </w:r>
          </w:p>
          <w:p w14:paraId="3138D804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选</w:t>
            </w:r>
          </w:p>
          <w:p w14:paraId="6F05A835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一</w:t>
            </w:r>
          </w:p>
          <w:p w14:paraId="7E350E1E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358" w:type="dxa"/>
            <w:noWrap w:val="0"/>
            <w:vAlign w:val="center"/>
          </w:tcPr>
          <w:p w14:paraId="2EBC9CE7"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1.具备硕士学位或第二学士学位，从事本专业技术工作。</w:t>
            </w:r>
          </w:p>
        </w:tc>
        <w:tc>
          <w:tcPr>
            <w:tcW w:w="2054" w:type="dxa"/>
            <w:noWrap w:val="0"/>
            <w:vAlign w:val="center"/>
          </w:tcPr>
          <w:p w14:paraId="18F06E02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2FC89AD2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270" w:type="dxa"/>
            <w:noWrap w:val="0"/>
            <w:vAlign w:val="center"/>
          </w:tcPr>
          <w:p w14:paraId="4B9A5509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19180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508" w:type="dxa"/>
            <w:vMerge w:val="continue"/>
            <w:noWrap w:val="0"/>
            <w:vAlign w:val="top"/>
          </w:tcPr>
          <w:p w14:paraId="741B9E87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435615FE"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2.具备大学本科学历或学士学位，或技工院校预备技师（技师）班毕业，从事本专业技术工作满1年，经单位考察合格。</w:t>
            </w:r>
          </w:p>
        </w:tc>
        <w:tc>
          <w:tcPr>
            <w:tcW w:w="2054" w:type="dxa"/>
            <w:noWrap w:val="0"/>
            <w:vAlign w:val="center"/>
          </w:tcPr>
          <w:p w14:paraId="200E6A99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25D2CE88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270" w:type="dxa"/>
            <w:noWrap w:val="0"/>
            <w:vAlign w:val="center"/>
          </w:tcPr>
          <w:p w14:paraId="0FCCB534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290E3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508" w:type="dxa"/>
            <w:vMerge w:val="continue"/>
            <w:noWrap w:val="0"/>
            <w:vAlign w:val="top"/>
          </w:tcPr>
          <w:p w14:paraId="7314C7B3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5456F7EE"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3.具备大学专科学历或技工院校高级工班毕业，取得技术员职称后，从事本专业技术工作满2年。</w:t>
            </w:r>
          </w:p>
        </w:tc>
        <w:tc>
          <w:tcPr>
            <w:tcW w:w="2054" w:type="dxa"/>
            <w:noWrap w:val="0"/>
            <w:vAlign w:val="center"/>
          </w:tcPr>
          <w:p w14:paraId="37ACD4CE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02110866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270" w:type="dxa"/>
            <w:noWrap w:val="0"/>
            <w:vAlign w:val="center"/>
          </w:tcPr>
          <w:p w14:paraId="44576617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22D73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508" w:type="dxa"/>
            <w:vMerge w:val="continue"/>
            <w:noWrap w:val="0"/>
            <w:vAlign w:val="center"/>
          </w:tcPr>
          <w:p w14:paraId="046053D9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784294B5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4.具备中等职业学校毕业学历或技工院校中级技工班毕业，取得技术员职称后，从事本专业技术工作满4年。</w:t>
            </w:r>
          </w:p>
        </w:tc>
        <w:tc>
          <w:tcPr>
            <w:tcW w:w="2054" w:type="dxa"/>
            <w:noWrap w:val="0"/>
            <w:vAlign w:val="center"/>
          </w:tcPr>
          <w:p w14:paraId="4BCE0E50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830" w:type="dxa"/>
            <w:noWrap w:val="0"/>
            <w:vAlign w:val="top"/>
          </w:tcPr>
          <w:p w14:paraId="01542C4A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270" w:type="dxa"/>
            <w:noWrap w:val="0"/>
            <w:vAlign w:val="top"/>
          </w:tcPr>
          <w:p w14:paraId="0D963B5D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05CB8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508" w:type="dxa"/>
            <w:vMerge w:val="restart"/>
            <w:noWrap w:val="0"/>
            <w:vAlign w:val="center"/>
          </w:tcPr>
          <w:p w14:paraId="074F7868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︵</w:t>
            </w:r>
          </w:p>
          <w:p w14:paraId="0FDEDDE8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" w:eastAsia="zh-CN"/>
              </w:rPr>
              <w:t>二</w:t>
            </w:r>
          </w:p>
          <w:p w14:paraId="78FB0D9F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︶</w:t>
            </w:r>
          </w:p>
          <w:p w14:paraId="63699147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工</w:t>
            </w:r>
          </w:p>
          <w:p w14:paraId="21C7D4FA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作</w:t>
            </w:r>
          </w:p>
          <w:p w14:paraId="75593ECA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经</w:t>
            </w:r>
          </w:p>
          <w:p w14:paraId="14DE1F2F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历</w:t>
            </w:r>
          </w:p>
          <w:p w14:paraId="715872F2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︵</w:t>
            </w:r>
          </w:p>
          <w:p w14:paraId="3B32E026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能</w:t>
            </w:r>
          </w:p>
          <w:p w14:paraId="174232B5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力</w:t>
            </w:r>
          </w:p>
          <w:p w14:paraId="7FD08F26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︶</w:t>
            </w:r>
          </w:p>
          <w:p w14:paraId="6EE0AA9F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和</w:t>
            </w:r>
          </w:p>
          <w:p w14:paraId="2C67BEF4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业</w:t>
            </w:r>
          </w:p>
          <w:p w14:paraId="273D67B7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绩</w:t>
            </w:r>
          </w:p>
          <w:p w14:paraId="7C88D291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成</w:t>
            </w:r>
          </w:p>
          <w:p w14:paraId="3D4C1B89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果</w:t>
            </w:r>
          </w:p>
          <w:p w14:paraId="634EEEDD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条</w:t>
            </w:r>
          </w:p>
          <w:p w14:paraId="5C39C5DC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件</w:t>
            </w:r>
          </w:p>
          <w:p w14:paraId="0B64C9D7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269C7485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需</w:t>
            </w:r>
          </w:p>
          <w:p w14:paraId="36C972D7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全</w:t>
            </w:r>
          </w:p>
          <w:p w14:paraId="57E7BBC5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部</w:t>
            </w:r>
          </w:p>
          <w:p w14:paraId="62210F1F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符</w:t>
            </w:r>
          </w:p>
          <w:p w14:paraId="007DCDAA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合</w:t>
            </w:r>
          </w:p>
          <w:p w14:paraId="02768431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358" w:type="dxa"/>
            <w:noWrap w:val="0"/>
            <w:vAlign w:val="center"/>
          </w:tcPr>
          <w:p w14:paraId="7DCC7134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1.掌握本专业基础理论和专业技术知识。</w:t>
            </w:r>
          </w:p>
        </w:tc>
        <w:tc>
          <w:tcPr>
            <w:tcW w:w="2054" w:type="dxa"/>
            <w:noWrap w:val="0"/>
            <w:vAlign w:val="center"/>
          </w:tcPr>
          <w:p w14:paraId="0548A550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40B4E5BE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270" w:type="dxa"/>
            <w:noWrap w:val="0"/>
            <w:vAlign w:val="center"/>
          </w:tcPr>
          <w:p w14:paraId="24472B33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1915C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508" w:type="dxa"/>
            <w:vMerge w:val="continue"/>
            <w:noWrap w:val="0"/>
            <w:vAlign w:val="top"/>
          </w:tcPr>
          <w:p w14:paraId="4A65E8A2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13E33C63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2.掌握本专业的国家法律、法规、标准、规程、技术规范。</w:t>
            </w:r>
          </w:p>
        </w:tc>
        <w:tc>
          <w:tcPr>
            <w:tcW w:w="2054" w:type="dxa"/>
            <w:noWrap w:val="0"/>
            <w:vAlign w:val="center"/>
          </w:tcPr>
          <w:p w14:paraId="29BA2931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1A02DEA6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270" w:type="dxa"/>
            <w:noWrap w:val="0"/>
            <w:vAlign w:val="center"/>
          </w:tcPr>
          <w:p w14:paraId="19696095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36551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508" w:type="dxa"/>
            <w:vMerge w:val="continue"/>
            <w:noWrap w:val="0"/>
            <w:vAlign w:val="top"/>
          </w:tcPr>
          <w:p w14:paraId="4DF1228E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4BCB2348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3.每年应完成本岗位所规定的专业技术工作任务。</w:t>
            </w:r>
          </w:p>
        </w:tc>
        <w:tc>
          <w:tcPr>
            <w:tcW w:w="2054" w:type="dxa"/>
            <w:noWrap w:val="0"/>
            <w:vAlign w:val="center"/>
          </w:tcPr>
          <w:p w14:paraId="7F7EDFD5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01601624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270" w:type="dxa"/>
            <w:noWrap w:val="0"/>
            <w:vAlign w:val="center"/>
          </w:tcPr>
          <w:p w14:paraId="1FF60E3F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11427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508" w:type="dxa"/>
            <w:vMerge w:val="continue"/>
            <w:noWrap w:val="0"/>
            <w:vAlign w:val="top"/>
          </w:tcPr>
          <w:p w14:paraId="1BDE426B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769ECC78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4.具有一定的专业技术工作经验，具备相应的能力，能解决本专业技术问题。</w:t>
            </w:r>
          </w:p>
        </w:tc>
        <w:tc>
          <w:tcPr>
            <w:tcW w:w="2054" w:type="dxa"/>
            <w:noWrap w:val="0"/>
            <w:vAlign w:val="center"/>
          </w:tcPr>
          <w:p w14:paraId="5739101B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75D64667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270" w:type="dxa"/>
            <w:noWrap w:val="0"/>
            <w:vAlign w:val="center"/>
          </w:tcPr>
          <w:p w14:paraId="2DF66A66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185BD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508" w:type="dxa"/>
            <w:vMerge w:val="continue"/>
            <w:noWrap w:val="0"/>
            <w:vAlign w:val="top"/>
          </w:tcPr>
          <w:p w14:paraId="6DE73C24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350CE848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5.具有指导技术员工作的能力。</w:t>
            </w:r>
          </w:p>
        </w:tc>
        <w:tc>
          <w:tcPr>
            <w:tcW w:w="2054" w:type="dxa"/>
            <w:noWrap w:val="0"/>
            <w:vAlign w:val="center"/>
          </w:tcPr>
          <w:p w14:paraId="71EA329A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071D9E2A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270" w:type="dxa"/>
            <w:noWrap w:val="0"/>
            <w:vAlign w:val="center"/>
          </w:tcPr>
          <w:p w14:paraId="18A9DB68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2B845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508" w:type="dxa"/>
            <w:vMerge w:val="continue"/>
            <w:noWrap w:val="0"/>
            <w:vAlign w:val="top"/>
          </w:tcPr>
          <w:p w14:paraId="15EB5705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75ABB08F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6.独立撰写本专业相关的专项技术分析报告1篇。</w:t>
            </w:r>
          </w:p>
        </w:tc>
        <w:tc>
          <w:tcPr>
            <w:tcW w:w="2054" w:type="dxa"/>
            <w:noWrap w:val="0"/>
            <w:vAlign w:val="center"/>
          </w:tcPr>
          <w:p w14:paraId="76A42EE3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40761A87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270" w:type="dxa"/>
            <w:noWrap w:val="0"/>
            <w:vAlign w:val="center"/>
          </w:tcPr>
          <w:p w14:paraId="05650D81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</w:tbl>
    <w:p w14:paraId="26B0D6F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Noto Serif SC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仪新人文宋简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142EAD"/>
    <w:rsid w:val="0F526AA1"/>
    <w:rsid w:val="17662DEE"/>
    <w:rsid w:val="31570DC9"/>
    <w:rsid w:val="55E31198"/>
    <w:rsid w:val="57006E19"/>
    <w:rsid w:val="7F1B0FDB"/>
    <w:rsid w:val="7FFF609E"/>
    <w:rsid w:val="FDFFA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620</Words>
  <Characters>633</Characters>
  <Lines>0</Lines>
  <Paragraphs>0</Paragraphs>
  <TotalTime>16</TotalTime>
  <ScaleCrop>false</ScaleCrop>
  <LinksUpToDate>false</LinksUpToDate>
  <CharactersWithSpaces>674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2025-04-11T00:16:00Z</dcterms:created>
  <dc:creator>小娟</dc:creator>
  <cp:lastModifiedBy>Elsa</cp:lastModifiedBy>
  <dcterms:modified xsi:type="dcterms:W3CDTF">2026-01-21T03:23:56Z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eyJoZGlkIjoiMzkxYmRiYWIyYTZiMmVkMmRkZjAwYmQ4MTc5Nzk2MzQiLCJ1c2VySWQiOiI3OTAwMjUxNjMifQ==</vt:lpwstr>
  </property>
  <property fmtid="{D5CDD505-2E9C-101B-9397-08002B2CF9AE}" pid="4" name="ICV">
    <vt:lpwstr>34A93FAE9F7441C0AF32ED94EB1E14CF_12</vt:lpwstr>
  </property>
</Properties>
</file>