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D1A17BC">
      <w:pPr>
        <w:spacing w:line="500" w:lineRule="exact"/>
        <w:ind w:firstLine="442" w:firstLineChars="100"/>
        <w:jc w:val="center"/>
        <w:rPr>
          <w:rFonts w:ascii="仿宋" w:hAnsi="仿宋" w:eastAsia="仿宋"/>
          <w:b/>
          <w:sz w:val="44"/>
          <w:szCs w:val="32"/>
        </w:rPr>
      </w:pPr>
    </w:p>
    <w:p w14:paraId="5573CA58">
      <w:pPr>
        <w:spacing w:line="500" w:lineRule="exact"/>
        <w:ind w:firstLine="321" w:firstLineChars="100"/>
        <w:jc w:val="center"/>
        <w:rPr>
          <w:rFonts w:ascii="仿宋" w:hAnsi="仿宋" w:eastAsia="仿宋"/>
          <w:b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员工培训签到表</w:t>
      </w:r>
    </w:p>
    <w:tbl>
      <w:tblPr>
        <w:tblStyle w:val="5"/>
        <w:tblW w:w="9323" w:type="dxa"/>
        <w:tblInd w:w="28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93"/>
        <w:gridCol w:w="1046"/>
        <w:gridCol w:w="3400"/>
        <w:gridCol w:w="1551"/>
        <w:gridCol w:w="1833"/>
      </w:tblGrid>
      <w:tr w14:paraId="5F1B3F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5" w:hRule="exact"/>
        </w:trPr>
        <w:tc>
          <w:tcPr>
            <w:tcW w:w="1493" w:type="dxa"/>
            <w:vAlign w:val="center"/>
          </w:tcPr>
          <w:p w14:paraId="68FE9F22">
            <w:pPr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培训内容</w:t>
            </w:r>
          </w:p>
        </w:tc>
        <w:tc>
          <w:tcPr>
            <w:tcW w:w="4446" w:type="dxa"/>
            <w:gridSpan w:val="2"/>
            <w:vAlign w:val="center"/>
          </w:tcPr>
          <w:p w14:paraId="3A8ABDD4">
            <w:pPr>
              <w:jc w:val="both"/>
              <w:rPr>
                <w:rFonts w:hint="eastAsia" w:ascii="仿宋" w:hAnsi="仿宋" w:eastAsia="仿宋"/>
                <w:bCs/>
                <w:sz w:val="24"/>
                <w:lang w:eastAsia="zh-CN"/>
              </w:rPr>
            </w:pPr>
            <w:r>
              <w:rPr>
                <w:rFonts w:hint="eastAsia" w:ascii="仿宋" w:hAnsi="仿宋" w:eastAsia="仿宋"/>
                <w:bCs/>
                <w:sz w:val="24"/>
                <w:lang w:eastAsia="zh-CN"/>
              </w:rPr>
              <w:t>医疗器械不良事件监测和再评价管理办法</w:t>
            </w:r>
          </w:p>
        </w:tc>
        <w:tc>
          <w:tcPr>
            <w:tcW w:w="1551" w:type="dxa"/>
            <w:vAlign w:val="center"/>
          </w:tcPr>
          <w:p w14:paraId="52811D89">
            <w:pPr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培</w:t>
            </w:r>
            <w:r>
              <w:rPr>
                <w:rFonts w:ascii="仿宋" w:hAnsi="仿宋" w:eastAsia="仿宋"/>
                <w:bCs/>
                <w:sz w:val="24"/>
              </w:rPr>
              <w:t xml:space="preserve"> </w:t>
            </w:r>
            <w:r>
              <w:rPr>
                <w:rFonts w:hint="eastAsia" w:ascii="仿宋" w:hAnsi="仿宋" w:eastAsia="仿宋"/>
                <w:bCs/>
                <w:sz w:val="24"/>
              </w:rPr>
              <w:t>训</w:t>
            </w:r>
            <w:r>
              <w:rPr>
                <w:rFonts w:ascii="仿宋" w:hAnsi="仿宋" w:eastAsia="仿宋"/>
                <w:bCs/>
                <w:sz w:val="24"/>
              </w:rPr>
              <w:t xml:space="preserve"> </w:t>
            </w:r>
            <w:r>
              <w:rPr>
                <w:rFonts w:hint="eastAsia" w:ascii="仿宋" w:hAnsi="仿宋" w:eastAsia="仿宋"/>
                <w:bCs/>
                <w:sz w:val="24"/>
              </w:rPr>
              <w:t>师</w:t>
            </w:r>
          </w:p>
        </w:tc>
        <w:tc>
          <w:tcPr>
            <w:tcW w:w="1833" w:type="dxa"/>
            <w:vAlign w:val="center"/>
          </w:tcPr>
          <w:p w14:paraId="48146E6A">
            <w:pPr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</w:tr>
      <w:tr w14:paraId="23DDFE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2" w:hRule="exact"/>
        </w:trPr>
        <w:tc>
          <w:tcPr>
            <w:tcW w:w="1493" w:type="dxa"/>
            <w:vAlign w:val="center"/>
          </w:tcPr>
          <w:p w14:paraId="75B21A77">
            <w:pPr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培训</w:t>
            </w:r>
            <w:r>
              <w:rPr>
                <w:rFonts w:hint="eastAsia" w:ascii="仿宋" w:hAnsi="仿宋" w:eastAsia="仿宋"/>
                <w:sz w:val="24"/>
              </w:rPr>
              <w:t>日期</w:t>
            </w:r>
          </w:p>
        </w:tc>
        <w:tc>
          <w:tcPr>
            <w:tcW w:w="4446" w:type="dxa"/>
            <w:gridSpan w:val="2"/>
            <w:vAlign w:val="center"/>
          </w:tcPr>
          <w:p w14:paraId="0826EA22">
            <w:pPr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1551" w:type="dxa"/>
            <w:vAlign w:val="center"/>
          </w:tcPr>
          <w:p w14:paraId="14CF826F">
            <w:pPr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培训地点</w:t>
            </w:r>
          </w:p>
        </w:tc>
        <w:tc>
          <w:tcPr>
            <w:tcW w:w="1833" w:type="dxa"/>
            <w:vAlign w:val="center"/>
          </w:tcPr>
          <w:p w14:paraId="2005E07E">
            <w:pPr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</w:tr>
      <w:tr w14:paraId="431FF2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2" w:hRule="exact"/>
        </w:trPr>
        <w:tc>
          <w:tcPr>
            <w:tcW w:w="1493" w:type="dxa"/>
            <w:vAlign w:val="center"/>
          </w:tcPr>
          <w:p w14:paraId="09162298">
            <w:pPr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培训部门</w:t>
            </w:r>
          </w:p>
        </w:tc>
        <w:tc>
          <w:tcPr>
            <w:tcW w:w="4446" w:type="dxa"/>
            <w:gridSpan w:val="2"/>
            <w:vAlign w:val="center"/>
          </w:tcPr>
          <w:p w14:paraId="2DD65918">
            <w:pPr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1551" w:type="dxa"/>
            <w:vAlign w:val="center"/>
          </w:tcPr>
          <w:p w14:paraId="5BD3290B">
            <w:pPr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培训方式</w:t>
            </w:r>
          </w:p>
        </w:tc>
        <w:tc>
          <w:tcPr>
            <w:tcW w:w="1833" w:type="dxa"/>
            <w:vAlign w:val="center"/>
          </w:tcPr>
          <w:p w14:paraId="21CFDAD2">
            <w:pPr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</w:tr>
      <w:tr w14:paraId="069D55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2" w:hRule="exact"/>
        </w:trPr>
        <w:tc>
          <w:tcPr>
            <w:tcW w:w="1493" w:type="dxa"/>
            <w:vAlign w:val="center"/>
          </w:tcPr>
          <w:p w14:paraId="1F223E8B">
            <w:pPr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培训对象</w:t>
            </w:r>
          </w:p>
        </w:tc>
        <w:tc>
          <w:tcPr>
            <w:tcW w:w="4446" w:type="dxa"/>
            <w:gridSpan w:val="2"/>
            <w:vAlign w:val="center"/>
          </w:tcPr>
          <w:p w14:paraId="69B2E270">
            <w:pPr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1551" w:type="dxa"/>
            <w:vAlign w:val="center"/>
          </w:tcPr>
          <w:p w14:paraId="28FB62AB">
            <w:pPr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培训课时</w:t>
            </w:r>
          </w:p>
        </w:tc>
        <w:tc>
          <w:tcPr>
            <w:tcW w:w="1833" w:type="dxa"/>
            <w:vAlign w:val="center"/>
          </w:tcPr>
          <w:p w14:paraId="0CF48428">
            <w:pPr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ascii="仿宋" w:hAnsi="仿宋" w:eastAsia="仿宋"/>
                <w:bCs/>
                <w:sz w:val="24"/>
              </w:rPr>
              <w:t xml:space="preserve">    </w:t>
            </w:r>
            <w:r>
              <w:rPr>
                <w:rFonts w:hint="eastAsia" w:ascii="仿宋" w:hAnsi="仿宋" w:eastAsia="仿宋"/>
                <w:bCs/>
                <w:sz w:val="24"/>
              </w:rPr>
              <w:t>小时</w:t>
            </w:r>
          </w:p>
        </w:tc>
      </w:tr>
      <w:tr w14:paraId="09E892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17" w:hRule="atLeast"/>
        </w:trPr>
        <w:tc>
          <w:tcPr>
            <w:tcW w:w="2539" w:type="dxa"/>
            <w:gridSpan w:val="2"/>
            <w:vAlign w:val="center"/>
          </w:tcPr>
          <w:p w14:paraId="0507D8EA">
            <w:pPr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所在部门</w:t>
            </w:r>
          </w:p>
        </w:tc>
        <w:tc>
          <w:tcPr>
            <w:tcW w:w="6784" w:type="dxa"/>
            <w:gridSpan w:val="3"/>
            <w:vAlign w:val="center"/>
          </w:tcPr>
          <w:p w14:paraId="67CCEDCE">
            <w:pPr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受培训人签名</w:t>
            </w:r>
          </w:p>
        </w:tc>
      </w:tr>
      <w:tr w14:paraId="55C1BC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11" w:hRule="exact"/>
        </w:trPr>
        <w:tc>
          <w:tcPr>
            <w:tcW w:w="2539" w:type="dxa"/>
            <w:gridSpan w:val="2"/>
            <w:vAlign w:val="center"/>
          </w:tcPr>
          <w:p w14:paraId="0136A4F2">
            <w:pPr>
              <w:jc w:val="center"/>
              <w:rPr>
                <w:rFonts w:ascii="仿宋" w:hAnsi="仿宋" w:eastAsia="仿宋"/>
                <w:b/>
                <w:sz w:val="24"/>
              </w:rPr>
            </w:pPr>
          </w:p>
        </w:tc>
        <w:tc>
          <w:tcPr>
            <w:tcW w:w="6784" w:type="dxa"/>
            <w:gridSpan w:val="3"/>
            <w:vAlign w:val="center"/>
          </w:tcPr>
          <w:p w14:paraId="3DF4FFD7">
            <w:pPr>
              <w:jc w:val="center"/>
              <w:rPr>
                <w:rFonts w:ascii="仿宋" w:hAnsi="仿宋" w:eastAsia="仿宋"/>
                <w:b/>
                <w:sz w:val="24"/>
              </w:rPr>
            </w:pPr>
          </w:p>
        </w:tc>
      </w:tr>
      <w:tr w14:paraId="779446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08" w:hRule="exact"/>
        </w:trPr>
        <w:tc>
          <w:tcPr>
            <w:tcW w:w="2539" w:type="dxa"/>
            <w:gridSpan w:val="2"/>
            <w:vAlign w:val="center"/>
          </w:tcPr>
          <w:p w14:paraId="113E73EE">
            <w:pPr>
              <w:jc w:val="center"/>
              <w:rPr>
                <w:rFonts w:ascii="仿宋" w:hAnsi="仿宋" w:eastAsia="仿宋"/>
                <w:b/>
                <w:sz w:val="24"/>
              </w:rPr>
            </w:pPr>
          </w:p>
        </w:tc>
        <w:tc>
          <w:tcPr>
            <w:tcW w:w="6784" w:type="dxa"/>
            <w:gridSpan w:val="3"/>
            <w:vAlign w:val="center"/>
          </w:tcPr>
          <w:p w14:paraId="41C84270">
            <w:pPr>
              <w:jc w:val="center"/>
              <w:rPr>
                <w:rFonts w:ascii="仿宋" w:hAnsi="仿宋" w:eastAsia="仿宋"/>
                <w:b/>
                <w:sz w:val="24"/>
              </w:rPr>
            </w:pPr>
          </w:p>
        </w:tc>
      </w:tr>
      <w:tr w14:paraId="06CD79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06" w:hRule="exact"/>
        </w:trPr>
        <w:tc>
          <w:tcPr>
            <w:tcW w:w="2539" w:type="dxa"/>
            <w:gridSpan w:val="2"/>
            <w:vAlign w:val="center"/>
          </w:tcPr>
          <w:p w14:paraId="61836697">
            <w:pPr>
              <w:jc w:val="center"/>
              <w:rPr>
                <w:rFonts w:ascii="仿宋" w:hAnsi="仿宋" w:eastAsia="仿宋"/>
                <w:b/>
                <w:sz w:val="24"/>
              </w:rPr>
            </w:pPr>
          </w:p>
        </w:tc>
        <w:tc>
          <w:tcPr>
            <w:tcW w:w="6784" w:type="dxa"/>
            <w:gridSpan w:val="3"/>
            <w:vAlign w:val="center"/>
          </w:tcPr>
          <w:p w14:paraId="5217E57D">
            <w:pPr>
              <w:jc w:val="center"/>
              <w:rPr>
                <w:rFonts w:ascii="仿宋" w:hAnsi="仿宋" w:eastAsia="仿宋"/>
                <w:b/>
                <w:sz w:val="24"/>
              </w:rPr>
            </w:pPr>
          </w:p>
        </w:tc>
      </w:tr>
      <w:tr w14:paraId="6860CC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87" w:hRule="exact"/>
        </w:trPr>
        <w:tc>
          <w:tcPr>
            <w:tcW w:w="2539" w:type="dxa"/>
            <w:gridSpan w:val="2"/>
            <w:vAlign w:val="center"/>
          </w:tcPr>
          <w:p w14:paraId="1F8188F4">
            <w:pPr>
              <w:jc w:val="center"/>
              <w:rPr>
                <w:rFonts w:ascii="仿宋" w:hAnsi="仿宋" w:eastAsia="仿宋"/>
                <w:b/>
                <w:sz w:val="24"/>
              </w:rPr>
            </w:pPr>
          </w:p>
        </w:tc>
        <w:tc>
          <w:tcPr>
            <w:tcW w:w="6784" w:type="dxa"/>
            <w:gridSpan w:val="3"/>
            <w:vAlign w:val="center"/>
          </w:tcPr>
          <w:p w14:paraId="412C658E">
            <w:pPr>
              <w:jc w:val="center"/>
              <w:rPr>
                <w:rFonts w:ascii="仿宋" w:hAnsi="仿宋" w:eastAsia="仿宋"/>
                <w:b/>
                <w:sz w:val="24"/>
              </w:rPr>
            </w:pPr>
          </w:p>
        </w:tc>
      </w:tr>
      <w:tr w14:paraId="258607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01" w:hRule="exact"/>
        </w:trPr>
        <w:tc>
          <w:tcPr>
            <w:tcW w:w="2539" w:type="dxa"/>
            <w:gridSpan w:val="2"/>
            <w:vAlign w:val="center"/>
          </w:tcPr>
          <w:p w14:paraId="0CD24725">
            <w:pPr>
              <w:jc w:val="center"/>
              <w:rPr>
                <w:rFonts w:ascii="仿宋" w:hAnsi="仿宋" w:eastAsia="仿宋"/>
                <w:b/>
                <w:sz w:val="24"/>
              </w:rPr>
            </w:pPr>
          </w:p>
        </w:tc>
        <w:tc>
          <w:tcPr>
            <w:tcW w:w="6784" w:type="dxa"/>
            <w:gridSpan w:val="3"/>
            <w:vAlign w:val="center"/>
          </w:tcPr>
          <w:p w14:paraId="353DF629">
            <w:pPr>
              <w:jc w:val="center"/>
              <w:rPr>
                <w:rFonts w:ascii="仿宋" w:hAnsi="仿宋" w:eastAsia="仿宋"/>
                <w:b/>
                <w:sz w:val="24"/>
              </w:rPr>
            </w:pPr>
          </w:p>
        </w:tc>
      </w:tr>
      <w:tr w14:paraId="555060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15" w:hRule="exact"/>
        </w:trPr>
        <w:tc>
          <w:tcPr>
            <w:tcW w:w="2539" w:type="dxa"/>
            <w:gridSpan w:val="2"/>
            <w:vAlign w:val="center"/>
          </w:tcPr>
          <w:p w14:paraId="6E12E6A1">
            <w:pPr>
              <w:jc w:val="center"/>
              <w:rPr>
                <w:rFonts w:ascii="仿宋" w:hAnsi="仿宋" w:eastAsia="仿宋"/>
                <w:b/>
                <w:sz w:val="24"/>
              </w:rPr>
            </w:pPr>
          </w:p>
        </w:tc>
        <w:tc>
          <w:tcPr>
            <w:tcW w:w="6784" w:type="dxa"/>
            <w:gridSpan w:val="3"/>
            <w:vAlign w:val="center"/>
          </w:tcPr>
          <w:p w14:paraId="5D337F32">
            <w:pPr>
              <w:jc w:val="center"/>
              <w:rPr>
                <w:rFonts w:ascii="仿宋" w:hAnsi="仿宋" w:eastAsia="仿宋"/>
                <w:b/>
                <w:sz w:val="24"/>
              </w:rPr>
            </w:pPr>
          </w:p>
        </w:tc>
      </w:tr>
      <w:tr w14:paraId="0BF427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15" w:hRule="exact"/>
        </w:trPr>
        <w:tc>
          <w:tcPr>
            <w:tcW w:w="2539" w:type="dxa"/>
            <w:gridSpan w:val="2"/>
            <w:vAlign w:val="center"/>
          </w:tcPr>
          <w:p w14:paraId="73B28BD7">
            <w:pPr>
              <w:jc w:val="center"/>
              <w:rPr>
                <w:rFonts w:ascii="仿宋" w:hAnsi="仿宋" w:eastAsia="仿宋"/>
                <w:b/>
                <w:sz w:val="24"/>
              </w:rPr>
            </w:pPr>
          </w:p>
        </w:tc>
        <w:tc>
          <w:tcPr>
            <w:tcW w:w="6784" w:type="dxa"/>
            <w:gridSpan w:val="3"/>
            <w:vAlign w:val="center"/>
          </w:tcPr>
          <w:p w14:paraId="73698B39">
            <w:pPr>
              <w:jc w:val="center"/>
              <w:rPr>
                <w:rFonts w:ascii="仿宋" w:hAnsi="仿宋" w:eastAsia="仿宋"/>
                <w:b/>
                <w:sz w:val="24"/>
              </w:rPr>
            </w:pPr>
          </w:p>
        </w:tc>
      </w:tr>
      <w:tr w14:paraId="55676F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15" w:hRule="exact"/>
        </w:trPr>
        <w:tc>
          <w:tcPr>
            <w:tcW w:w="1493" w:type="dxa"/>
            <w:vAlign w:val="center"/>
          </w:tcPr>
          <w:p w14:paraId="0ABE4243">
            <w:pPr>
              <w:jc w:val="center"/>
              <w:rPr>
                <w:rFonts w:hint="eastAsia" w:ascii="仿宋" w:hAnsi="仿宋" w:eastAsia="仿宋"/>
                <w:bCs/>
                <w:sz w:val="24"/>
                <w:lang w:eastAsia="zh-CN"/>
              </w:rPr>
            </w:pPr>
            <w:r>
              <w:rPr>
                <w:rFonts w:hint="eastAsia" w:ascii="仿宋" w:hAnsi="仿宋" w:eastAsia="仿宋"/>
                <w:bCs/>
                <w:sz w:val="24"/>
                <w:lang w:eastAsia="zh-CN"/>
              </w:rPr>
              <w:t>培训效果</w:t>
            </w:r>
          </w:p>
          <w:p w14:paraId="2B09CCC6">
            <w:pPr>
              <w:jc w:val="center"/>
              <w:rPr>
                <w:rFonts w:hint="eastAsia" w:ascii="仿宋" w:hAnsi="仿宋" w:eastAsia="仿宋"/>
                <w:b/>
                <w:sz w:val="24"/>
                <w:lang w:eastAsia="zh-CN"/>
              </w:rPr>
            </w:pPr>
            <w:r>
              <w:rPr>
                <w:rFonts w:hint="eastAsia" w:ascii="仿宋" w:hAnsi="仿宋" w:eastAsia="仿宋"/>
                <w:bCs/>
                <w:sz w:val="24"/>
                <w:lang w:eastAsia="zh-CN"/>
              </w:rPr>
              <w:t>评价</w:t>
            </w:r>
          </w:p>
        </w:tc>
        <w:tc>
          <w:tcPr>
            <w:tcW w:w="7830" w:type="dxa"/>
            <w:gridSpan w:val="4"/>
            <w:vAlign w:val="center"/>
          </w:tcPr>
          <w:p w14:paraId="08B33AE8">
            <w:pPr>
              <w:jc w:val="center"/>
              <w:rPr>
                <w:rFonts w:ascii="仿宋" w:hAnsi="仿宋" w:eastAsia="仿宋"/>
                <w:b/>
                <w:sz w:val="24"/>
              </w:rPr>
            </w:pPr>
            <w:bookmarkStart w:id="0" w:name="_GoBack"/>
            <w:bookmarkEnd w:id="0"/>
          </w:p>
        </w:tc>
      </w:tr>
    </w:tbl>
    <w:p w14:paraId="67E8714E">
      <w:pPr>
        <w:rPr>
          <w:rFonts w:ascii="仿宋" w:hAnsi="仿宋" w:eastAsia="仿宋"/>
        </w:rPr>
      </w:pPr>
    </w:p>
    <w:p w14:paraId="719F1778">
      <w:pPr>
        <w:rPr>
          <w:rFonts w:ascii="仿宋" w:hAnsi="仿宋" w:eastAsia="仿宋"/>
        </w:rPr>
      </w:pPr>
    </w:p>
    <w:p w14:paraId="5147337E">
      <w:pPr>
        <w:rPr>
          <w:rFonts w:ascii="仿宋" w:hAnsi="仿宋" w:eastAsia="仿宋"/>
        </w:rPr>
      </w:pPr>
    </w:p>
    <w:p w14:paraId="0B46F1EE">
      <w:pPr>
        <w:rPr>
          <w:rFonts w:ascii="仿宋" w:hAnsi="仿宋" w:eastAsia="仿宋"/>
        </w:rPr>
      </w:pPr>
    </w:p>
    <w:p w14:paraId="723D2144">
      <w:pPr>
        <w:rPr>
          <w:rFonts w:ascii="仿宋" w:hAnsi="仿宋" w:eastAsia="仿宋"/>
        </w:rPr>
      </w:pPr>
    </w:p>
    <w:p w14:paraId="63F750D0">
      <w:pPr>
        <w:rPr>
          <w:rFonts w:ascii="仿宋" w:hAnsi="仿宋" w:eastAsia="仿宋"/>
        </w:rPr>
      </w:pPr>
    </w:p>
    <w:p w14:paraId="0C6AAD6C">
      <w:pPr>
        <w:rPr>
          <w:rFonts w:ascii="仿宋" w:hAnsi="仿宋" w:eastAsia="仿宋"/>
        </w:rPr>
      </w:pPr>
    </w:p>
    <w:p w14:paraId="5AA31830">
      <w:pPr>
        <w:rPr>
          <w:rFonts w:ascii="仿宋" w:hAnsi="仿宋" w:eastAsia="仿宋"/>
        </w:rPr>
      </w:pPr>
    </w:p>
    <w:p w14:paraId="32A36F67">
      <w:pPr>
        <w:rPr>
          <w:rFonts w:hint="eastAsia" w:ascii="仿宋" w:hAnsi="仿宋" w:eastAsia="仿宋"/>
          <w:lang w:eastAsia="zh-CN"/>
        </w:rPr>
      </w:pPr>
      <w:r>
        <w:rPr>
          <w:rFonts w:hint="eastAsia" w:ascii="仿宋" w:hAnsi="仿宋" w:eastAsia="仿宋" w:cs="Times New Roman"/>
          <w:kern w:val="2"/>
          <w:sz w:val="21"/>
          <w:szCs w:val="24"/>
          <w:lang w:val="en-US" w:eastAsia="zh-CN" w:bidi="ar-SA"/>
        </w:rPr>
        <w:pict>
          <v:shape id="_x0000_i1025" o:spt="75" type="#_x0000_t75" style="height:592.6pt;width:442.55pt;" fillcolor="#FFFFFF" filled="f" o:preferrelative="t" stroked="f" coordsize="21600,21600">
            <v:path/>
            <v:fill on="f" color2="#FFFFFF" focussize="0,0"/>
            <v:stroke on="f"/>
            <v:imagedata r:id="rId4" gain="65536f" blacklevel="0f" gamma="0" o:title="1631261293(1)"/>
            <o:lock v:ext="edit" position="f" selection="f" grouping="f" rotation="f" cropping="f" text="f" aspectratio="t"/>
            <w10:wrap type="none"/>
            <w10:anchorlock/>
          </v:shape>
        </w:pict>
      </w:r>
    </w:p>
    <w:sectPr>
      <w:pgSz w:w="11907" w:h="16839"/>
      <w:pgMar w:top="964" w:right="1134" w:bottom="851" w:left="1134" w:header="851" w:footer="567" w:gutter="0"/>
      <w:cols w:space="720" w:num="1"/>
      <w:docGrid w:type="lines" w:linePitch="381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Times New Roman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">
    <w:altName w:val="方正仿宋_GBK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HorizontalSpacing w:val="105"/>
  <w:drawingGridVerticalSpacing w:val="381"/>
  <w:displayHorizontalDrawingGridEvery w:val="0"/>
  <w:displayVerticalDrawingGridEvery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02717"/>
    <w:rsid w:val="0000114B"/>
    <w:rsid w:val="00016F81"/>
    <w:rsid w:val="000432F7"/>
    <w:rsid w:val="00054F94"/>
    <w:rsid w:val="00062027"/>
    <w:rsid w:val="00065E41"/>
    <w:rsid w:val="000768C9"/>
    <w:rsid w:val="00083F93"/>
    <w:rsid w:val="000B433B"/>
    <w:rsid w:val="000C6301"/>
    <w:rsid w:val="00113CF4"/>
    <w:rsid w:val="00114C4A"/>
    <w:rsid w:val="00122926"/>
    <w:rsid w:val="0012454B"/>
    <w:rsid w:val="00142389"/>
    <w:rsid w:val="001508CA"/>
    <w:rsid w:val="001617A3"/>
    <w:rsid w:val="00166040"/>
    <w:rsid w:val="00172C92"/>
    <w:rsid w:val="0019169A"/>
    <w:rsid w:val="0019473B"/>
    <w:rsid w:val="00197609"/>
    <w:rsid w:val="001A1BBC"/>
    <w:rsid w:val="001A2677"/>
    <w:rsid w:val="001B564B"/>
    <w:rsid w:val="001B6D3F"/>
    <w:rsid w:val="001D543F"/>
    <w:rsid w:val="001D545E"/>
    <w:rsid w:val="001E0E39"/>
    <w:rsid w:val="001E25B5"/>
    <w:rsid w:val="001E4A43"/>
    <w:rsid w:val="001E5A43"/>
    <w:rsid w:val="00200651"/>
    <w:rsid w:val="002079BE"/>
    <w:rsid w:val="00212C2C"/>
    <w:rsid w:val="00225BED"/>
    <w:rsid w:val="00230B9B"/>
    <w:rsid w:val="00274B27"/>
    <w:rsid w:val="0027671F"/>
    <w:rsid w:val="00296E3A"/>
    <w:rsid w:val="002A2AC0"/>
    <w:rsid w:val="002A5987"/>
    <w:rsid w:val="002B0A33"/>
    <w:rsid w:val="002B7260"/>
    <w:rsid w:val="002C55AB"/>
    <w:rsid w:val="002C7C0E"/>
    <w:rsid w:val="002D51E4"/>
    <w:rsid w:val="002E5BF7"/>
    <w:rsid w:val="002F6ACF"/>
    <w:rsid w:val="002F7F19"/>
    <w:rsid w:val="003011BD"/>
    <w:rsid w:val="00312222"/>
    <w:rsid w:val="00312A66"/>
    <w:rsid w:val="00315331"/>
    <w:rsid w:val="0031759F"/>
    <w:rsid w:val="00320839"/>
    <w:rsid w:val="00323F21"/>
    <w:rsid w:val="00325BE7"/>
    <w:rsid w:val="00357D3A"/>
    <w:rsid w:val="0036719E"/>
    <w:rsid w:val="003861E2"/>
    <w:rsid w:val="00391799"/>
    <w:rsid w:val="003921DF"/>
    <w:rsid w:val="003A288A"/>
    <w:rsid w:val="003A55C6"/>
    <w:rsid w:val="003A6F80"/>
    <w:rsid w:val="003C34F7"/>
    <w:rsid w:val="003C631D"/>
    <w:rsid w:val="003E3661"/>
    <w:rsid w:val="003E5CCF"/>
    <w:rsid w:val="003E6710"/>
    <w:rsid w:val="003E697D"/>
    <w:rsid w:val="003F135A"/>
    <w:rsid w:val="003F149B"/>
    <w:rsid w:val="00400689"/>
    <w:rsid w:val="00402717"/>
    <w:rsid w:val="00414737"/>
    <w:rsid w:val="00422631"/>
    <w:rsid w:val="004303A1"/>
    <w:rsid w:val="00431A4B"/>
    <w:rsid w:val="00442D49"/>
    <w:rsid w:val="0044307D"/>
    <w:rsid w:val="00443F90"/>
    <w:rsid w:val="00444929"/>
    <w:rsid w:val="00445F2D"/>
    <w:rsid w:val="00451295"/>
    <w:rsid w:val="0045189A"/>
    <w:rsid w:val="004614A9"/>
    <w:rsid w:val="0047197F"/>
    <w:rsid w:val="00481F04"/>
    <w:rsid w:val="0048424A"/>
    <w:rsid w:val="0048441E"/>
    <w:rsid w:val="00494E57"/>
    <w:rsid w:val="00495518"/>
    <w:rsid w:val="00495B7B"/>
    <w:rsid w:val="004A206D"/>
    <w:rsid w:val="004B7390"/>
    <w:rsid w:val="004C1BC7"/>
    <w:rsid w:val="004E4F82"/>
    <w:rsid w:val="004E5A98"/>
    <w:rsid w:val="004E5E01"/>
    <w:rsid w:val="004F0F71"/>
    <w:rsid w:val="004F3B7D"/>
    <w:rsid w:val="005204B4"/>
    <w:rsid w:val="00540F7C"/>
    <w:rsid w:val="00542328"/>
    <w:rsid w:val="00551EF7"/>
    <w:rsid w:val="00555FD7"/>
    <w:rsid w:val="005638DA"/>
    <w:rsid w:val="005659EC"/>
    <w:rsid w:val="0057449C"/>
    <w:rsid w:val="00597C5C"/>
    <w:rsid w:val="005A2CE5"/>
    <w:rsid w:val="005C0090"/>
    <w:rsid w:val="005C0146"/>
    <w:rsid w:val="005C0703"/>
    <w:rsid w:val="005C09C5"/>
    <w:rsid w:val="005C1B34"/>
    <w:rsid w:val="005D5FDB"/>
    <w:rsid w:val="005F2077"/>
    <w:rsid w:val="005F6E58"/>
    <w:rsid w:val="00602522"/>
    <w:rsid w:val="00605F2E"/>
    <w:rsid w:val="0061754B"/>
    <w:rsid w:val="00625091"/>
    <w:rsid w:val="00651A23"/>
    <w:rsid w:val="00657E6A"/>
    <w:rsid w:val="006703FE"/>
    <w:rsid w:val="00686658"/>
    <w:rsid w:val="006B366F"/>
    <w:rsid w:val="006B7EA5"/>
    <w:rsid w:val="006C4CBC"/>
    <w:rsid w:val="006D1BDD"/>
    <w:rsid w:val="006E6C64"/>
    <w:rsid w:val="006F1C12"/>
    <w:rsid w:val="006F2D95"/>
    <w:rsid w:val="00712FDC"/>
    <w:rsid w:val="0071373B"/>
    <w:rsid w:val="00714558"/>
    <w:rsid w:val="007228FA"/>
    <w:rsid w:val="00757595"/>
    <w:rsid w:val="007578F9"/>
    <w:rsid w:val="007618E4"/>
    <w:rsid w:val="00767EAA"/>
    <w:rsid w:val="00770E64"/>
    <w:rsid w:val="00770FDE"/>
    <w:rsid w:val="0077270B"/>
    <w:rsid w:val="007738D0"/>
    <w:rsid w:val="0077425D"/>
    <w:rsid w:val="00795ECF"/>
    <w:rsid w:val="007A2659"/>
    <w:rsid w:val="007A46D4"/>
    <w:rsid w:val="007A623E"/>
    <w:rsid w:val="007D080D"/>
    <w:rsid w:val="007D0C41"/>
    <w:rsid w:val="007D5157"/>
    <w:rsid w:val="007D7D53"/>
    <w:rsid w:val="00801423"/>
    <w:rsid w:val="00821FF7"/>
    <w:rsid w:val="00843B8B"/>
    <w:rsid w:val="008452C2"/>
    <w:rsid w:val="00852B2F"/>
    <w:rsid w:val="00854327"/>
    <w:rsid w:val="008543C6"/>
    <w:rsid w:val="0085755C"/>
    <w:rsid w:val="00857ABA"/>
    <w:rsid w:val="00863BD1"/>
    <w:rsid w:val="008664B8"/>
    <w:rsid w:val="00870EEE"/>
    <w:rsid w:val="00875BDC"/>
    <w:rsid w:val="008817A9"/>
    <w:rsid w:val="008909BE"/>
    <w:rsid w:val="0089377B"/>
    <w:rsid w:val="00896B35"/>
    <w:rsid w:val="008A0336"/>
    <w:rsid w:val="008F151B"/>
    <w:rsid w:val="009054EE"/>
    <w:rsid w:val="009217A8"/>
    <w:rsid w:val="00924B5F"/>
    <w:rsid w:val="00926F8E"/>
    <w:rsid w:val="009478CC"/>
    <w:rsid w:val="00952045"/>
    <w:rsid w:val="00955FCE"/>
    <w:rsid w:val="00957775"/>
    <w:rsid w:val="0097329C"/>
    <w:rsid w:val="00976441"/>
    <w:rsid w:val="0099462C"/>
    <w:rsid w:val="0099464E"/>
    <w:rsid w:val="009A046D"/>
    <w:rsid w:val="009A1566"/>
    <w:rsid w:val="009A3DE4"/>
    <w:rsid w:val="009A7A5A"/>
    <w:rsid w:val="009B0279"/>
    <w:rsid w:val="009B472C"/>
    <w:rsid w:val="009C5967"/>
    <w:rsid w:val="009E64E7"/>
    <w:rsid w:val="009F4F6C"/>
    <w:rsid w:val="00A00495"/>
    <w:rsid w:val="00A03451"/>
    <w:rsid w:val="00A0489D"/>
    <w:rsid w:val="00A04A12"/>
    <w:rsid w:val="00A10EFF"/>
    <w:rsid w:val="00A2105B"/>
    <w:rsid w:val="00A2151C"/>
    <w:rsid w:val="00A2316E"/>
    <w:rsid w:val="00A41E7E"/>
    <w:rsid w:val="00A45B09"/>
    <w:rsid w:val="00A607DE"/>
    <w:rsid w:val="00A6306A"/>
    <w:rsid w:val="00A671F0"/>
    <w:rsid w:val="00A77F80"/>
    <w:rsid w:val="00A840C5"/>
    <w:rsid w:val="00AA49E4"/>
    <w:rsid w:val="00AA72DC"/>
    <w:rsid w:val="00AC0997"/>
    <w:rsid w:val="00AE26BC"/>
    <w:rsid w:val="00AE50A9"/>
    <w:rsid w:val="00B00DA3"/>
    <w:rsid w:val="00B132E5"/>
    <w:rsid w:val="00B133C8"/>
    <w:rsid w:val="00B31FB4"/>
    <w:rsid w:val="00B35144"/>
    <w:rsid w:val="00B431A0"/>
    <w:rsid w:val="00B43746"/>
    <w:rsid w:val="00B70604"/>
    <w:rsid w:val="00B902D9"/>
    <w:rsid w:val="00B906AD"/>
    <w:rsid w:val="00BA3FA0"/>
    <w:rsid w:val="00BA65EF"/>
    <w:rsid w:val="00BA715E"/>
    <w:rsid w:val="00BB3F8C"/>
    <w:rsid w:val="00BC4CAB"/>
    <w:rsid w:val="00BC662E"/>
    <w:rsid w:val="00BE1F51"/>
    <w:rsid w:val="00BE7843"/>
    <w:rsid w:val="00C072FE"/>
    <w:rsid w:val="00C241B8"/>
    <w:rsid w:val="00C3139C"/>
    <w:rsid w:val="00C31A97"/>
    <w:rsid w:val="00C366C6"/>
    <w:rsid w:val="00C37EF7"/>
    <w:rsid w:val="00C56FAC"/>
    <w:rsid w:val="00C66543"/>
    <w:rsid w:val="00C700CE"/>
    <w:rsid w:val="00C75938"/>
    <w:rsid w:val="00C87395"/>
    <w:rsid w:val="00C916E6"/>
    <w:rsid w:val="00CA43F1"/>
    <w:rsid w:val="00CA6758"/>
    <w:rsid w:val="00CB04DC"/>
    <w:rsid w:val="00CB7723"/>
    <w:rsid w:val="00CD3CF5"/>
    <w:rsid w:val="00CD4015"/>
    <w:rsid w:val="00CF21A5"/>
    <w:rsid w:val="00CF58CD"/>
    <w:rsid w:val="00CF6DE2"/>
    <w:rsid w:val="00D053BE"/>
    <w:rsid w:val="00D1706D"/>
    <w:rsid w:val="00D23AE6"/>
    <w:rsid w:val="00D40742"/>
    <w:rsid w:val="00D44DFE"/>
    <w:rsid w:val="00D502C0"/>
    <w:rsid w:val="00D51358"/>
    <w:rsid w:val="00D5743F"/>
    <w:rsid w:val="00D577DF"/>
    <w:rsid w:val="00D65F60"/>
    <w:rsid w:val="00D75254"/>
    <w:rsid w:val="00D8731B"/>
    <w:rsid w:val="00DB20E6"/>
    <w:rsid w:val="00DC0328"/>
    <w:rsid w:val="00DC3C78"/>
    <w:rsid w:val="00DD31F1"/>
    <w:rsid w:val="00DD5461"/>
    <w:rsid w:val="00DE4F3C"/>
    <w:rsid w:val="00DE6B80"/>
    <w:rsid w:val="00DE7566"/>
    <w:rsid w:val="00DF1024"/>
    <w:rsid w:val="00DF2B53"/>
    <w:rsid w:val="00DF3367"/>
    <w:rsid w:val="00DF6472"/>
    <w:rsid w:val="00DF6F55"/>
    <w:rsid w:val="00DF7747"/>
    <w:rsid w:val="00E03AF0"/>
    <w:rsid w:val="00E14005"/>
    <w:rsid w:val="00E15174"/>
    <w:rsid w:val="00E17560"/>
    <w:rsid w:val="00E3173E"/>
    <w:rsid w:val="00E40D0D"/>
    <w:rsid w:val="00E42FAE"/>
    <w:rsid w:val="00E73707"/>
    <w:rsid w:val="00E85987"/>
    <w:rsid w:val="00EA730B"/>
    <w:rsid w:val="00EA7860"/>
    <w:rsid w:val="00EB2B45"/>
    <w:rsid w:val="00EB3AC9"/>
    <w:rsid w:val="00EB552E"/>
    <w:rsid w:val="00EB61C2"/>
    <w:rsid w:val="00EC4901"/>
    <w:rsid w:val="00ED0026"/>
    <w:rsid w:val="00EE6100"/>
    <w:rsid w:val="00EF0685"/>
    <w:rsid w:val="00F0433E"/>
    <w:rsid w:val="00F04854"/>
    <w:rsid w:val="00F12259"/>
    <w:rsid w:val="00F14027"/>
    <w:rsid w:val="00F14306"/>
    <w:rsid w:val="00F207AB"/>
    <w:rsid w:val="00F33032"/>
    <w:rsid w:val="00F35FC7"/>
    <w:rsid w:val="00F6075C"/>
    <w:rsid w:val="00F65B10"/>
    <w:rsid w:val="00F67F85"/>
    <w:rsid w:val="00F7203D"/>
    <w:rsid w:val="00F85680"/>
    <w:rsid w:val="00F95129"/>
    <w:rsid w:val="00F9595B"/>
    <w:rsid w:val="00F96443"/>
    <w:rsid w:val="00FA4E40"/>
    <w:rsid w:val="00FB5A17"/>
    <w:rsid w:val="00FB71F7"/>
    <w:rsid w:val="00FC0665"/>
    <w:rsid w:val="00FD1DF5"/>
    <w:rsid w:val="00FF57AC"/>
    <w:rsid w:val="00FF69AD"/>
    <w:rsid w:val="06E97D52"/>
    <w:rsid w:val="67584283"/>
    <w:rsid w:val="A7B73A6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name="header"/>
    <w:lsdException w:qFormat="1" w:unhideWhenUsed="0"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name="Balloon Text"/>
    <w:lsdException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99"/>
  </w:style>
  <w:style w:type="table" w:default="1" w:styleId="5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semiHidden/>
    <w:qFormat/>
    <w:uiPriority w:val="99"/>
    <w:rPr>
      <w:sz w:val="18"/>
      <w:szCs w:val="18"/>
    </w:rPr>
  </w:style>
  <w:style w:type="paragraph" w:styleId="3">
    <w:name w:val="footer"/>
    <w:basedOn w:val="1"/>
    <w:link w:val="10"/>
    <w:semiHidden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semiHidden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uiPriority w:val="99"/>
    <w:rPr>
      <w:kern w:val="0"/>
      <w:sz w:val="20"/>
      <w:szCs w:val="20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List Paragraph"/>
    <w:basedOn w:val="1"/>
    <w:qFormat/>
    <w:uiPriority w:val="99"/>
    <w:pPr>
      <w:ind w:firstLine="420" w:firstLineChars="200"/>
    </w:pPr>
  </w:style>
  <w:style w:type="character" w:customStyle="1" w:styleId="9">
    <w:name w:val="Header Char"/>
    <w:basedOn w:val="7"/>
    <w:link w:val="4"/>
    <w:semiHidden/>
    <w:qFormat/>
    <w:locked/>
    <w:uiPriority w:val="99"/>
    <w:rPr>
      <w:rFonts w:cs="Times New Roman"/>
      <w:kern w:val="2"/>
      <w:sz w:val="18"/>
      <w:szCs w:val="18"/>
    </w:rPr>
  </w:style>
  <w:style w:type="character" w:customStyle="1" w:styleId="10">
    <w:name w:val="Footer Char"/>
    <w:basedOn w:val="7"/>
    <w:link w:val="3"/>
    <w:semiHidden/>
    <w:qFormat/>
    <w:locked/>
    <w:uiPriority w:val="99"/>
    <w:rPr>
      <w:rFonts w:cs="Times New Roman"/>
      <w:kern w:val="2"/>
      <w:sz w:val="18"/>
      <w:szCs w:val="18"/>
    </w:rPr>
  </w:style>
  <w:style w:type="character" w:customStyle="1" w:styleId="11">
    <w:name w:val="Balloon Text Char"/>
    <w:basedOn w:val="7"/>
    <w:link w:val="2"/>
    <w:semiHidden/>
    <w:qFormat/>
    <w:locked/>
    <w:uiPriority w:val="99"/>
    <w:rPr>
      <w:rFonts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Company>WINXP</Company>
  <Pages>2</Pages>
  <Words>19</Words>
  <Characters>113</Characters>
  <Lines>0</Lines>
  <Paragraphs>0</Paragraphs>
  <TotalTime>1</TotalTime>
  <ScaleCrop>false</ScaleCrop>
  <LinksUpToDate>false</LinksUpToDate>
  <CharactersWithSpaces>0</CharactersWithSpaces>
  <Application>WPS Office_12.1.2.24722_F1E327BC-269C-435d-A152-05C5408002CA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2014-02-18T08:38:00Z</dcterms:created>
  <dc:creator>邓玉平</dc:creator>
  <cp:lastModifiedBy>user</cp:lastModifiedBy>
  <cp:lastPrinted>2013-05-22T14:32:00Z</cp:lastPrinted>
  <dcterms:modified xsi:type="dcterms:W3CDTF">2026-04-17T11:47:25Z</dcterms:modified>
  <dc:title>员工培训签到表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2052-12.1.2.24722</vt:lpwstr>
  </property>
  <property fmtid="{D5CDD505-2E9C-101B-9397-08002B2CF9AE}" pid="3" name="ICV">
    <vt:lpwstr>7360A98BD86FDF7D4DADE1697BDC5128_42</vt:lpwstr>
  </property>
</Properties>
</file>