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bCs/>
          <w:color w:val="auto"/>
          <w:sz w:val="36"/>
          <w:szCs w:val="36"/>
          <w:highlight w:val="none"/>
          <w:lang w:val="zh-CN"/>
        </w:rPr>
      </w:pPr>
      <w:bookmarkStart w:id="0" w:name="_Toc1439765080"/>
      <w:bookmarkStart w:id="1" w:name="_Toc22226"/>
      <w:bookmarkStart w:id="2" w:name="_Toc202622698"/>
      <w:bookmarkStart w:id="3" w:name="_Toc522445800"/>
      <w:bookmarkStart w:id="4" w:name="_Toc14427"/>
      <w:bookmarkStart w:id="5" w:name="_Toc189915953"/>
      <w:bookmarkStart w:id="6" w:name="_Toc5378"/>
      <w:bookmarkStart w:id="7" w:name="_Hlk187226889"/>
      <w:bookmarkStart w:id="8" w:name="_Toc4975"/>
      <w:bookmarkStart w:id="9" w:name="_Toc1516413989"/>
      <w:bookmarkStart w:id="10" w:name="_Toc16153"/>
      <w:bookmarkStart w:id="11" w:name="_Toc1395633691"/>
      <w:bookmarkStart w:id="12" w:name="_Toc202366330"/>
      <w:bookmarkStart w:id="13" w:name="_Toc9251"/>
      <w:bookmarkStart w:id="14" w:name="_Toc14642"/>
      <w:r>
        <w:rPr>
          <w:rFonts w:hint="eastAsia" w:ascii="方正小标宋简体" w:hAnsi="宋体" w:eastAsia="方正小标宋简体"/>
          <w:b w:val="0"/>
          <w:bCs/>
          <w:color w:val="auto"/>
          <w:sz w:val="36"/>
          <w:szCs w:val="36"/>
          <w:highlight w:val="none"/>
        </w:rPr>
        <w:t>经营主体迁移申请书</w:t>
      </w:r>
      <w:bookmarkEnd w:id="0"/>
      <w:bookmarkEnd w:id="1"/>
      <w:bookmarkEnd w:id="2"/>
      <w:bookmarkEnd w:id="3"/>
      <w:bookmarkEnd w:id="4"/>
      <w:bookmarkEnd w:id="5"/>
      <w:bookmarkEnd w:id="6"/>
      <w:bookmarkEnd w:id="7"/>
    </w:p>
    <w:p>
      <w:pPr>
        <w:spacing w:line="20" w:lineRule="exact"/>
        <w:rPr>
          <w:color w:val="auto"/>
          <w:lang w:val="zh-CN"/>
        </w:rPr>
      </w:pPr>
    </w:p>
    <w:tbl>
      <w:tblPr>
        <w:tblStyle w:val="9"/>
        <w:tblpPr w:leftFromText="180" w:rightFromText="180" w:vertAnchor="text" w:horzAnchor="page" w:tblpX="1552" w:tblpY="176"/>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11"/>
        <w:gridCol w:w="959"/>
        <w:gridCol w:w="1053"/>
        <w:gridCol w:w="3023"/>
        <w:gridCol w:w="302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5"/>
            <w:tcBorders>
              <w:top w:val="nil"/>
              <w:left w:val="nil"/>
              <w:bottom w:val="single" w:color="auto" w:sz="12" w:space="0"/>
              <w:right w:val="nil"/>
            </w:tcBorders>
            <w:shd w:val="clear" w:color="auto" w:fill="FFFFFF" w:themeFill="background1"/>
            <w:vAlign w:val="center"/>
          </w:tcPr>
          <w:p>
            <w:pPr>
              <w:numPr>
                <w:ilvl w:val="0"/>
                <w:numId w:val="1"/>
              </w:numPr>
              <w:autoSpaceDE w:val="0"/>
              <w:autoSpaceDN w:val="0"/>
              <w:adjustRightInd w:val="0"/>
              <w:ind w:left="420" w:hanging="420"/>
              <w:rPr>
                <w:rFonts w:hint="eastAsia" w:ascii="黑体" w:hAnsi="黑体" w:eastAsia="黑体"/>
                <w:color w:val="auto"/>
                <w:sz w:val="24"/>
              </w:rPr>
            </w:pPr>
            <w:bookmarkStart w:id="19" w:name="_GoBack" w:colFirst="0" w:colLast="2"/>
            <w:r>
              <w:rPr>
                <w:rFonts w:hint="eastAsia" w:ascii="黑体" w:hAnsi="黑体" w:eastAsia="黑体"/>
                <w:color w:val="auto"/>
                <w:lang w:val="zh-CN"/>
              </w:rPr>
              <w:t>适用于</w:t>
            </w:r>
            <w:r>
              <w:rPr>
                <w:rFonts w:hint="eastAsia" w:ascii="黑体" w:hAnsi="黑体" w:eastAsia="黑体"/>
                <w:color w:val="auto"/>
              </w:rPr>
              <w:t>经营主体迁移登记</w:t>
            </w:r>
            <w:r>
              <w:rPr>
                <w:rFonts w:hint="eastAsia" w:ascii="黑体" w:hAnsi="黑体" w:eastAsia="黑体"/>
                <w:color w:val="auto"/>
                <w:lang w:val="zh-CN"/>
              </w:rPr>
              <w:t>。</w:t>
            </w:r>
          </w:p>
        </w:tc>
      </w:tr>
      <w:bookmarkEnd w:id="19"/>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5"/>
            <w:tcBorders>
              <w:top w:val="single" w:color="auto" w:sz="12" w:space="0"/>
              <w:bottom w:val="single" w:color="auto" w:sz="4"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基本信息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bCs/>
                <w:color w:val="auto"/>
                <w:szCs w:val="21"/>
                <w:lang w:val="zh-CN"/>
              </w:rPr>
            </w:pPr>
            <w:r>
              <w:rPr>
                <w:rFonts w:hint="eastAsia" w:hAnsi="宋体" w:cs="宋体"/>
                <w:color w:val="auto"/>
                <w:szCs w:val="21"/>
              </w:rPr>
              <w:t>经营主体名称</w:t>
            </w:r>
          </w:p>
        </w:tc>
        <w:tc>
          <w:tcPr>
            <w:tcW w:w="7101" w:type="dxa"/>
            <w:gridSpan w:val="3"/>
            <w:tcBorders>
              <w:top w:val="single" w:color="auto" w:sz="4" w:space="0"/>
              <w:left w:val="single" w:color="auto" w:sz="4" w:space="0"/>
              <w:bottom w:val="single" w:color="auto" w:sz="4" w:space="0"/>
            </w:tcBorders>
            <w:vAlign w:val="center"/>
          </w:tcPr>
          <w:p>
            <w:pPr>
              <w:rPr>
                <w:rFonts w:hint="eastAsia"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color w:val="auto"/>
                <w:szCs w:val="21"/>
              </w:rPr>
            </w:pPr>
            <w:r>
              <w:rPr>
                <w:rFonts w:hint="eastAsia" w:hAnsi="宋体" w:cs="宋体"/>
                <w:color w:val="auto"/>
                <w:szCs w:val="21"/>
              </w:rPr>
              <w:t>统一社会信用代码</w:t>
            </w:r>
          </w:p>
        </w:tc>
        <w:tc>
          <w:tcPr>
            <w:tcW w:w="7101" w:type="dxa"/>
            <w:gridSpan w:val="3"/>
            <w:tcBorders>
              <w:top w:val="single" w:color="auto" w:sz="4" w:space="0"/>
              <w:left w:val="single" w:color="auto" w:sz="4" w:space="0"/>
              <w:bottom w:val="single" w:color="auto" w:sz="4" w:space="0"/>
            </w:tcBorders>
            <w:vAlign w:val="center"/>
          </w:tcPr>
          <w:p>
            <w:pPr>
              <w:rPr>
                <w:rFonts w:hint="eastAsia"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1970" w:type="dxa"/>
            <w:gridSpan w:val="2"/>
            <w:vMerge w:val="restart"/>
            <w:tcBorders>
              <w:top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color w:val="auto"/>
                <w:szCs w:val="21"/>
              </w:rPr>
            </w:pPr>
            <w:r>
              <w:rPr>
                <w:rFonts w:hint="eastAsia" w:ascii="宋体" w:hAnsi="宋体"/>
                <w:color w:val="auto"/>
                <w:szCs w:val="21"/>
              </w:rPr>
              <w:t>迁出前住所</w:t>
            </w:r>
          </w:p>
          <w:p>
            <w:pPr>
              <w:autoSpaceDE w:val="0"/>
              <w:autoSpaceDN w:val="0"/>
              <w:adjustRightInd w:val="0"/>
              <w:spacing w:line="300" w:lineRule="exact"/>
              <w:jc w:val="center"/>
              <w:rPr>
                <w:rFonts w:hint="eastAsia" w:hAnsi="宋体" w:cs="宋体"/>
                <w:bCs/>
                <w:color w:val="auto"/>
                <w:szCs w:val="21"/>
              </w:rPr>
            </w:pPr>
            <w:r>
              <w:rPr>
                <w:rFonts w:hint="eastAsia" w:ascii="宋体" w:hAnsi="宋体"/>
                <w:color w:val="auto"/>
                <w:szCs w:val="21"/>
              </w:rPr>
              <w:t>（经营场所）</w:t>
            </w:r>
          </w:p>
        </w:tc>
        <w:tc>
          <w:tcPr>
            <w:tcW w:w="7101" w:type="dxa"/>
            <w:gridSpan w:val="3"/>
            <w:tcBorders>
              <w:top w:val="single" w:color="auto" w:sz="4" w:space="0"/>
              <w:left w:val="single" w:color="auto" w:sz="4" w:space="0"/>
              <w:bottom w:val="single" w:color="auto" w:sz="4" w:space="0"/>
            </w:tcBorders>
            <w:vAlign w:val="center"/>
          </w:tcPr>
          <w:p>
            <w:pPr>
              <w:rPr>
                <w:rFonts w:hint="default"/>
                <w:color w:val="auto"/>
                <w:lang w:val="en-US"/>
              </w:rPr>
            </w:pPr>
            <w:r>
              <w:rPr>
                <w:rFonts w:hint="eastAsia"/>
                <w:color w:val="auto"/>
              </w:rPr>
              <w:t xml:space="preserve">   </w:t>
            </w:r>
            <w:r>
              <w:rPr>
                <w:rFonts w:hint="eastAsia"/>
                <w:color w:val="auto"/>
                <w:u w:val="single"/>
                <w:lang w:val="en-US" w:eastAsia="zh-CN"/>
              </w:rPr>
              <w:t xml:space="preserve">               </w:t>
            </w:r>
            <w:r>
              <w:rPr>
                <w:rFonts w:hint="eastAsia"/>
                <w:color w:val="auto"/>
                <w:lang w:val="en-US" w:eastAsia="zh-CN"/>
              </w:rPr>
              <w:t>省</w:t>
            </w:r>
            <w:r>
              <w:rPr>
                <w:rFonts w:hint="eastAsia"/>
                <w:color w:val="auto"/>
                <w:u w:val="single"/>
                <w:lang w:val="en-US" w:eastAsia="zh-CN"/>
              </w:rPr>
              <w:t xml:space="preserve">               </w:t>
            </w:r>
            <w:r>
              <w:rPr>
                <w:rFonts w:hint="eastAsia"/>
                <w:color w:val="auto"/>
                <w:lang w:val="en-US" w:eastAsia="zh-CN"/>
              </w:rPr>
              <w:t xml:space="preserve">市 </w:t>
            </w:r>
            <w:r>
              <w:rPr>
                <w:rFonts w:hint="eastAsia"/>
                <w:color w:val="auto"/>
                <w:u w:val="single"/>
                <w:lang w:val="en-US" w:eastAsia="zh-CN"/>
              </w:rPr>
              <w:t xml:space="preserve">              </w:t>
            </w:r>
            <w:r>
              <w:rPr>
                <w:rFonts w:hint="eastAsia"/>
                <w:color w:val="auto"/>
                <w:lang w:val="en-US" w:eastAsia="zh-CN"/>
              </w:rPr>
              <w:t>区（镇）</w:t>
            </w:r>
            <w:r>
              <w:rPr>
                <w:rFonts w:hint="eastAsia"/>
                <w:color w:val="auto"/>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70" w:type="dxa"/>
            <w:gridSpan w:val="2"/>
            <w:vMerge w:val="continue"/>
            <w:tcBorders>
              <w:right w:val="single" w:color="auto" w:sz="4" w:space="0"/>
            </w:tcBorders>
            <w:vAlign w:val="center"/>
          </w:tcPr>
          <w:p>
            <w:pPr>
              <w:rPr>
                <w:color w:val="auto"/>
              </w:rPr>
            </w:pPr>
          </w:p>
        </w:tc>
        <w:tc>
          <w:tcPr>
            <w:tcW w:w="7101" w:type="dxa"/>
            <w:gridSpan w:val="3"/>
            <w:tcBorders>
              <w:top w:val="single" w:color="auto" w:sz="4" w:space="0"/>
              <w:left w:val="single" w:color="auto" w:sz="4" w:space="0"/>
              <w:bottom w:val="single" w:color="auto" w:sz="4" w:space="0"/>
            </w:tcBorders>
            <w:vAlign w:val="center"/>
          </w:tcPr>
          <w:p>
            <w:pPr>
              <w:rPr>
                <w:rFonts w:hint="default"/>
                <w:color w:val="auto"/>
                <w:lang w:val="en-US"/>
              </w:rPr>
            </w:pPr>
            <w:r>
              <w:rPr>
                <w:rFonts w:hint="eastAsia"/>
                <w:color w:val="auto"/>
                <w:u w:val="single"/>
                <w:lang w:val="en-US" w:eastAsia="zh-CN"/>
              </w:rPr>
              <w:t xml:space="preserve">               </w:t>
            </w:r>
            <w:r>
              <w:rPr>
                <w:rFonts w:hint="eastAsia"/>
                <w:color w:val="auto"/>
                <w:lang w:val="en-US" w:eastAsia="zh-CN"/>
              </w:rPr>
              <w:t>路</w:t>
            </w:r>
            <w:r>
              <w:rPr>
                <w:rFonts w:hint="eastAsia"/>
                <w:color w:val="auto"/>
                <w:u w:val="single"/>
                <w:lang w:val="en-US" w:eastAsia="zh-CN"/>
              </w:rPr>
              <w:t xml:space="preserve">               </w:t>
            </w:r>
            <w:r>
              <w:rPr>
                <w:rFonts w:hint="eastAsia"/>
                <w:color w:val="auto"/>
                <w:lang w:val="en-US" w:eastAsia="zh-CN"/>
              </w:rPr>
              <w:t>号</w:t>
            </w:r>
            <w:r>
              <w:rPr>
                <w:rFonts w:hint="eastAsia"/>
                <w:color w:val="auto"/>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2" w:hRule="atLeast"/>
          <w:jc w:val="center"/>
        </w:trPr>
        <w:tc>
          <w:tcPr>
            <w:tcW w:w="1970" w:type="dxa"/>
            <w:gridSpan w:val="2"/>
            <w:vMerge w:val="continue"/>
            <w:tcBorders>
              <w:right w:val="single" w:color="auto" w:sz="4" w:space="0"/>
            </w:tcBorders>
            <w:vAlign w:val="center"/>
          </w:tcPr>
          <w:p>
            <w:pPr>
              <w:rPr>
                <w:rFonts w:hint="default"/>
                <w:color w:val="auto"/>
                <w:lang w:val="en-US"/>
              </w:rPr>
            </w:pPr>
          </w:p>
        </w:tc>
        <w:tc>
          <w:tcPr>
            <w:tcW w:w="7101" w:type="dxa"/>
            <w:gridSpan w:val="3"/>
            <w:tcBorders>
              <w:top w:val="single" w:color="auto" w:sz="4" w:space="0"/>
              <w:left w:val="single" w:color="auto" w:sz="4" w:space="0"/>
              <w:bottom w:val="single" w:color="auto" w:sz="4" w:space="0"/>
            </w:tcBorders>
            <w:vAlign w:val="center"/>
          </w:tcPr>
          <w:p>
            <w:pPr>
              <w:rPr>
                <w:rFonts w:hint="default"/>
                <w:color w:val="auto"/>
                <w:lang w:val="en-US"/>
              </w:rPr>
            </w:pPr>
            <w:r>
              <w:rPr>
                <w:rFonts w:hint="eastAsia"/>
                <w:color w:val="auto"/>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2" w:hRule="atLeast"/>
          <w:jc w:val="center"/>
        </w:trPr>
        <w:tc>
          <w:tcPr>
            <w:tcW w:w="1970" w:type="dxa"/>
            <w:gridSpan w:val="2"/>
            <w:vMerge w:val="restart"/>
            <w:tcBorders>
              <w:top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color w:val="auto"/>
                <w:szCs w:val="21"/>
              </w:rPr>
            </w:pPr>
            <w:r>
              <w:rPr>
                <w:rFonts w:hint="eastAsia" w:ascii="宋体" w:hAnsi="宋体"/>
                <w:color w:val="auto"/>
                <w:szCs w:val="21"/>
              </w:rPr>
              <w:t>拟迁入住所</w:t>
            </w:r>
          </w:p>
          <w:p>
            <w:pPr>
              <w:autoSpaceDE w:val="0"/>
              <w:autoSpaceDN w:val="0"/>
              <w:adjustRightInd w:val="0"/>
              <w:spacing w:line="280" w:lineRule="exact"/>
              <w:jc w:val="center"/>
              <w:rPr>
                <w:rFonts w:hint="eastAsia" w:ascii="宋体" w:hAnsi="宋体" w:eastAsia="宋体"/>
                <w:color w:val="auto"/>
                <w:szCs w:val="21"/>
                <w:lang w:eastAsia="zh-CN"/>
              </w:rPr>
            </w:pPr>
            <w:r>
              <w:rPr>
                <w:rFonts w:hint="eastAsia" w:ascii="宋体" w:hAnsi="宋体"/>
                <w:color w:val="auto"/>
                <w:szCs w:val="21"/>
              </w:rPr>
              <w:t>（经营场所</w:t>
            </w:r>
            <w:r>
              <w:rPr>
                <w:rFonts w:hint="eastAsia" w:ascii="宋体" w:hAnsi="宋体"/>
                <w:color w:val="auto"/>
                <w:szCs w:val="21"/>
                <w:lang w:eastAsia="zh-CN"/>
              </w:rPr>
              <w:t>）</w:t>
            </w:r>
          </w:p>
          <w:p>
            <w:pPr>
              <w:autoSpaceDE w:val="0"/>
              <w:autoSpaceDN w:val="0"/>
              <w:adjustRightInd w:val="0"/>
              <w:spacing w:line="280" w:lineRule="exact"/>
              <w:jc w:val="center"/>
              <w:rPr>
                <w:rFonts w:hint="eastAsia" w:ascii="宋体" w:hAnsi="宋体"/>
                <w:color w:val="auto"/>
                <w:szCs w:val="21"/>
                <w:lang w:eastAsia="zh-CN"/>
              </w:rPr>
            </w:pPr>
            <w:r>
              <w:rPr>
                <w:rFonts w:hint="eastAsia" w:ascii="宋体" w:hAnsi="宋体"/>
                <w:color w:val="auto"/>
                <w:szCs w:val="21"/>
                <w:lang w:eastAsia="zh-CN"/>
              </w:rPr>
              <w:t>（请按标准地址</w:t>
            </w:r>
          </w:p>
          <w:p>
            <w:pPr>
              <w:autoSpaceDE w:val="0"/>
              <w:autoSpaceDN w:val="0"/>
              <w:adjustRightInd w:val="0"/>
              <w:spacing w:line="280" w:lineRule="exact"/>
              <w:jc w:val="center"/>
              <w:rPr>
                <w:rFonts w:hint="eastAsia" w:ascii="宋体" w:hAnsi="宋体"/>
                <w:color w:val="auto"/>
                <w:szCs w:val="21"/>
              </w:rPr>
            </w:pPr>
            <w:r>
              <w:rPr>
                <w:rFonts w:hint="eastAsia" w:ascii="宋体" w:hAnsi="宋体"/>
                <w:color w:val="auto"/>
                <w:szCs w:val="21"/>
                <w:lang w:eastAsia="zh-CN"/>
              </w:rPr>
              <w:t>填报</w:t>
            </w:r>
            <w:r>
              <w:rPr>
                <w:rFonts w:hint="eastAsia" w:ascii="宋体" w:hAnsi="宋体"/>
                <w:color w:val="auto"/>
                <w:szCs w:val="21"/>
              </w:rPr>
              <w:t>）</w:t>
            </w:r>
          </w:p>
        </w:tc>
        <w:tc>
          <w:tcPr>
            <w:tcW w:w="7101" w:type="dxa"/>
            <w:gridSpan w:val="3"/>
            <w:tcBorders>
              <w:top w:val="single" w:color="auto" w:sz="4" w:space="0"/>
              <w:left w:val="single" w:color="auto" w:sz="4" w:space="0"/>
              <w:bottom w:val="single" w:color="auto" w:sz="4" w:space="0"/>
            </w:tcBorders>
            <w:vAlign w:val="center"/>
          </w:tcPr>
          <w:p>
            <w:pPr>
              <w:rPr>
                <w:rFonts w:hint="eastAsia"/>
                <w:color w:val="auto"/>
              </w:rPr>
            </w:pPr>
            <w:r>
              <w:rPr>
                <w:rFonts w:hint="eastAsia"/>
                <w:color w:val="auto"/>
              </w:rPr>
              <w:t xml:space="preserve">   </w:t>
            </w:r>
            <w:r>
              <w:rPr>
                <w:rFonts w:hint="eastAsia"/>
                <w:color w:val="auto"/>
                <w:u w:val="single"/>
                <w:lang w:val="en-US" w:eastAsia="zh-CN"/>
              </w:rPr>
              <w:t xml:space="preserve">               </w:t>
            </w:r>
            <w:r>
              <w:rPr>
                <w:rFonts w:hint="eastAsia"/>
                <w:color w:val="auto"/>
                <w:lang w:val="en-US" w:eastAsia="zh-CN"/>
              </w:rPr>
              <w:t>省</w:t>
            </w:r>
            <w:r>
              <w:rPr>
                <w:rFonts w:hint="eastAsia"/>
                <w:color w:val="auto"/>
                <w:u w:val="single"/>
                <w:lang w:val="en-US" w:eastAsia="zh-CN"/>
              </w:rPr>
              <w:t xml:space="preserve">               </w:t>
            </w:r>
            <w:r>
              <w:rPr>
                <w:rFonts w:hint="eastAsia"/>
                <w:color w:val="auto"/>
                <w:lang w:val="en-US" w:eastAsia="zh-CN"/>
              </w:rPr>
              <w:t xml:space="preserve">市 </w:t>
            </w:r>
            <w:r>
              <w:rPr>
                <w:rFonts w:hint="eastAsia"/>
                <w:color w:val="auto"/>
                <w:u w:val="single"/>
                <w:lang w:val="en-US" w:eastAsia="zh-CN"/>
              </w:rPr>
              <w:t xml:space="preserve">              </w:t>
            </w:r>
            <w:r>
              <w:rPr>
                <w:rFonts w:hint="eastAsia"/>
                <w:color w:val="auto"/>
                <w:lang w:val="en-US" w:eastAsia="zh-CN"/>
              </w:rPr>
              <w:t>区（镇）</w:t>
            </w:r>
            <w:r>
              <w:rPr>
                <w:rFonts w:hint="eastAsia"/>
                <w:color w:val="auto"/>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2" w:hRule="atLeast"/>
          <w:jc w:val="center"/>
        </w:trPr>
        <w:tc>
          <w:tcPr>
            <w:tcW w:w="1970" w:type="dxa"/>
            <w:gridSpan w:val="2"/>
            <w:vMerge w:val="continue"/>
            <w:tcBorders>
              <w:right w:val="single" w:color="auto" w:sz="4" w:space="0"/>
            </w:tcBorders>
            <w:vAlign w:val="center"/>
          </w:tcPr>
          <w:p>
            <w:pPr>
              <w:rPr>
                <w:color w:val="auto"/>
              </w:rPr>
            </w:pPr>
          </w:p>
        </w:tc>
        <w:tc>
          <w:tcPr>
            <w:tcW w:w="7101" w:type="dxa"/>
            <w:gridSpan w:val="3"/>
            <w:tcBorders>
              <w:top w:val="single" w:color="auto" w:sz="4" w:space="0"/>
              <w:left w:val="single" w:color="auto" w:sz="4" w:space="0"/>
              <w:bottom w:val="single" w:color="auto" w:sz="4" w:space="0"/>
            </w:tcBorders>
            <w:vAlign w:val="center"/>
          </w:tcPr>
          <w:p>
            <w:pPr>
              <w:rPr>
                <w:rFonts w:hint="eastAsia"/>
                <w:color w:val="auto"/>
              </w:rPr>
            </w:pPr>
            <w:r>
              <w:rPr>
                <w:rFonts w:hint="eastAsia"/>
                <w:color w:val="auto"/>
                <w:u w:val="single"/>
                <w:lang w:val="en-US" w:eastAsia="zh-CN"/>
              </w:rPr>
              <w:t xml:space="preserve">               </w:t>
            </w:r>
            <w:r>
              <w:rPr>
                <w:rFonts w:hint="eastAsia"/>
                <w:color w:val="auto"/>
                <w:lang w:val="en-US" w:eastAsia="zh-CN"/>
              </w:rPr>
              <w:t>路</w:t>
            </w:r>
            <w:r>
              <w:rPr>
                <w:rFonts w:hint="eastAsia"/>
                <w:color w:val="auto"/>
                <w:u w:val="single"/>
                <w:lang w:val="en-US" w:eastAsia="zh-CN"/>
              </w:rPr>
              <w:t xml:space="preserve">               </w:t>
            </w:r>
            <w:r>
              <w:rPr>
                <w:rFonts w:hint="eastAsia"/>
                <w:color w:val="auto"/>
                <w:lang w:val="en-US" w:eastAsia="zh-CN"/>
              </w:rPr>
              <w:t>号</w:t>
            </w:r>
            <w:r>
              <w:rPr>
                <w:rFonts w:hint="eastAsia"/>
                <w:color w:val="auto"/>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1970" w:type="dxa"/>
            <w:gridSpan w:val="2"/>
            <w:vMerge w:val="continue"/>
            <w:tcBorders>
              <w:right w:val="single" w:color="auto" w:sz="4" w:space="0"/>
            </w:tcBorders>
            <w:vAlign w:val="center"/>
          </w:tcPr>
          <w:p>
            <w:pPr>
              <w:rPr>
                <w:rFonts w:hint="eastAsia"/>
                <w:color w:val="auto"/>
              </w:rPr>
            </w:pPr>
          </w:p>
        </w:tc>
        <w:tc>
          <w:tcPr>
            <w:tcW w:w="7101" w:type="dxa"/>
            <w:gridSpan w:val="3"/>
            <w:tcBorders>
              <w:top w:val="single" w:color="auto" w:sz="4" w:space="0"/>
              <w:left w:val="single" w:color="auto" w:sz="4" w:space="0"/>
              <w:bottom w:val="single" w:color="auto" w:sz="4" w:space="0"/>
            </w:tcBorders>
            <w:vAlign w:val="center"/>
          </w:tcPr>
          <w:p>
            <w:pPr>
              <w:rPr>
                <w:rFonts w:hint="eastAsia"/>
                <w:color w:val="auto"/>
              </w:rPr>
            </w:pPr>
            <w:r>
              <w:rPr>
                <w:rFonts w:hint="eastAsia"/>
                <w:color w:val="auto"/>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color w:val="auto"/>
                <w:szCs w:val="21"/>
              </w:rPr>
            </w:pPr>
            <w:r>
              <w:rPr>
                <w:rFonts w:hint="eastAsia" w:ascii="宋体" w:hAnsi="宋体"/>
                <w:color w:val="auto"/>
                <w:szCs w:val="21"/>
              </w:rPr>
              <w:t>拟迁入登记机关</w:t>
            </w:r>
          </w:p>
        </w:tc>
        <w:tc>
          <w:tcPr>
            <w:tcW w:w="7101" w:type="dxa"/>
            <w:gridSpan w:val="3"/>
            <w:tcBorders>
              <w:top w:val="single" w:color="auto" w:sz="4" w:space="0"/>
              <w:left w:val="single" w:color="auto" w:sz="4" w:space="0"/>
              <w:bottom w:val="single" w:color="auto" w:sz="4" w:space="0"/>
            </w:tcBorders>
            <w:vAlign w:val="center"/>
          </w:tcPr>
          <w:p>
            <w:pPr>
              <w:spacing w:line="360" w:lineRule="auto"/>
              <w:ind w:firstLine="105" w:firstLineChars="50"/>
              <w:rPr>
                <w:rFonts w:hint="eastAsia" w:hAnsi="宋体" w:cs="宋体"/>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gridSpan w:val="2"/>
            <w:vMerge w:val="restart"/>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color w:val="auto"/>
                <w:szCs w:val="21"/>
              </w:rPr>
            </w:pPr>
            <w:r>
              <w:rPr>
                <w:rFonts w:hint="eastAsia" w:ascii="宋体" w:hAnsi="宋体"/>
                <w:color w:val="auto"/>
                <w:szCs w:val="21"/>
              </w:rPr>
              <w:t>迁移原因</w:t>
            </w:r>
          </w:p>
        </w:tc>
        <w:tc>
          <w:tcPr>
            <w:tcW w:w="7101" w:type="dxa"/>
            <w:gridSpan w:val="3"/>
            <w:tcBorders>
              <w:top w:val="single" w:color="auto" w:sz="4" w:space="0"/>
              <w:left w:val="single" w:color="auto" w:sz="4" w:space="0"/>
              <w:bottom w:val="single" w:color="auto" w:sz="4" w:space="0"/>
            </w:tcBorders>
            <w:vAlign w:val="center"/>
          </w:tcPr>
          <w:p>
            <w:pPr>
              <w:spacing w:line="360" w:lineRule="exact"/>
              <w:rPr>
                <w:rFonts w:hint="eastAsia" w:hAnsi="宋体" w:cs="宋体"/>
                <w:color w:val="auto"/>
                <w:szCs w:val="21"/>
              </w:rPr>
            </w:pPr>
            <w:r>
              <w:rPr>
                <w:rFonts w:hint="eastAsia" w:ascii="宋体" w:hAnsi="宋体" w:cs="宋体"/>
                <w:color w:val="auto"/>
                <w:szCs w:val="21"/>
              </w:rPr>
              <w:t>□ 因经营主体住所、经营场所发生变化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gridSpan w:val="2"/>
            <w:vMerge w:val="continue"/>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color w:val="auto"/>
                <w:szCs w:val="21"/>
              </w:rPr>
            </w:pPr>
          </w:p>
        </w:tc>
        <w:tc>
          <w:tcPr>
            <w:tcW w:w="7101" w:type="dxa"/>
            <w:gridSpan w:val="3"/>
            <w:tcBorders>
              <w:top w:val="single" w:color="auto" w:sz="4" w:space="0"/>
              <w:left w:val="single" w:color="auto" w:sz="4" w:space="0"/>
              <w:bottom w:val="single" w:color="auto" w:sz="4" w:space="0"/>
            </w:tcBorders>
            <w:vAlign w:val="center"/>
          </w:tcPr>
          <w:p>
            <w:pPr>
              <w:spacing w:line="360" w:lineRule="exact"/>
              <w:rPr>
                <w:rFonts w:hint="eastAsia" w:hAnsi="宋体" w:cs="宋体"/>
                <w:color w:val="auto"/>
                <w:szCs w:val="21"/>
              </w:rPr>
            </w:pPr>
            <w:r>
              <w:rPr>
                <w:rFonts w:hint="eastAsia" w:ascii="宋体" w:hAnsi="宋体" w:cs="宋体"/>
                <w:color w:val="auto"/>
                <w:szCs w:val="21"/>
              </w:rPr>
              <w:t>□ 因经营主体类型发生变化（如有限公司变更为股份公司、内资公司变更为外资公司登记等），超越原登记机关地域管辖范围或级别管辖权限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2" w:hRule="atLeast"/>
          <w:jc w:val="center"/>
        </w:trPr>
        <w:tc>
          <w:tcPr>
            <w:tcW w:w="1970" w:type="dxa"/>
            <w:gridSpan w:val="2"/>
            <w:vMerge w:val="continue"/>
            <w:tcBorders>
              <w:top w:val="single" w:color="auto" w:sz="4" w:space="0"/>
              <w:bottom w:val="single" w:color="auto" w:sz="6" w:space="0"/>
              <w:right w:val="single" w:color="auto" w:sz="4" w:space="0"/>
            </w:tcBorders>
            <w:vAlign w:val="center"/>
          </w:tcPr>
          <w:p>
            <w:pPr>
              <w:autoSpaceDE w:val="0"/>
              <w:autoSpaceDN w:val="0"/>
              <w:adjustRightInd w:val="0"/>
              <w:spacing w:line="300" w:lineRule="exact"/>
              <w:jc w:val="center"/>
              <w:rPr>
                <w:rFonts w:hint="eastAsia" w:hAnsi="宋体" w:cs="宋体"/>
                <w:color w:val="auto"/>
                <w:szCs w:val="21"/>
              </w:rPr>
            </w:pPr>
          </w:p>
        </w:tc>
        <w:tc>
          <w:tcPr>
            <w:tcW w:w="7101" w:type="dxa"/>
            <w:gridSpan w:val="3"/>
            <w:tcBorders>
              <w:top w:val="single" w:color="auto" w:sz="4" w:space="0"/>
              <w:left w:val="single" w:color="auto" w:sz="4" w:space="0"/>
              <w:bottom w:val="single" w:color="auto" w:sz="6" w:space="0"/>
            </w:tcBorders>
            <w:vAlign w:val="center"/>
          </w:tcPr>
          <w:p>
            <w:pPr>
              <w:rPr>
                <w:rFonts w:hint="eastAsia" w:hAnsi="宋体" w:cs="宋体"/>
                <w:color w:val="auto"/>
                <w:szCs w:val="21"/>
              </w:rPr>
            </w:pPr>
            <w:r>
              <w:rPr>
                <w:rFonts w:hint="eastAsia" w:ascii="宋体" w:hAnsi="宋体" w:cs="宋体"/>
                <w:color w:val="auto"/>
                <w:szCs w:val="21"/>
              </w:rPr>
              <w:t>□ 其他</w:t>
            </w:r>
            <w:r>
              <w:rPr>
                <w:rFonts w:hint="eastAsia" w:ascii="宋体" w:hAnsi="宋体" w:cs="宋体"/>
                <w:color w:val="auto"/>
                <w:szCs w:val="21"/>
                <w:lang w:eastAsia="zh-CN"/>
              </w:rPr>
              <w:t>原因：</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olor w:val="auto"/>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3" w:hRule="exact"/>
          <w:jc w:val="center"/>
        </w:trPr>
        <w:tc>
          <w:tcPr>
            <w:tcW w:w="9071" w:type="dxa"/>
            <w:gridSpan w:val="5"/>
            <w:tcBorders>
              <w:top w:val="single" w:color="auto" w:sz="6" w:space="0"/>
              <w:bottom w:val="single" w:color="auto" w:sz="4" w:space="0"/>
            </w:tcBorders>
            <w:shd w:val="clear" w:color="auto" w:fill="E7E6E6" w:themeFill="background2"/>
            <w:vAlign w:val="center"/>
          </w:tcPr>
          <w:p>
            <w:pPr>
              <w:rPr>
                <w:rFonts w:hint="eastAsia" w:ascii="黑体" w:hAnsi="黑体" w:eastAsia="黑体"/>
                <w:color w:val="auto"/>
                <w:sz w:val="24"/>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变更登记（备案）事项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3"/>
            <w:tcBorders>
              <w:top w:val="single" w:color="auto" w:sz="4" w:space="0"/>
              <w:bottom w:val="single" w:color="auto" w:sz="4" w:space="0"/>
              <w:right w:val="single" w:color="auto" w:sz="4" w:space="0"/>
            </w:tcBorders>
            <w:vAlign w:val="center"/>
          </w:tcPr>
          <w:p>
            <w:pPr>
              <w:autoSpaceDE w:val="0"/>
              <w:autoSpaceDN w:val="0"/>
              <w:adjustRightInd w:val="0"/>
              <w:contextualSpacing/>
              <w:jc w:val="center"/>
              <w:rPr>
                <w:rFonts w:hint="eastAsia" w:ascii="黑体" w:hAnsi="黑体" w:eastAsia="黑体" w:cs="黑体"/>
                <w:color w:val="auto"/>
                <w:szCs w:val="21"/>
              </w:rPr>
            </w:pPr>
            <w:r>
              <w:rPr>
                <w:rFonts w:hint="eastAsia" w:ascii="黑体" w:hAnsi="黑体" w:eastAsia="黑体" w:cs="黑体"/>
                <w:color w:val="auto"/>
                <w:szCs w:val="21"/>
              </w:rPr>
              <w:t>变更事项</w:t>
            </w:r>
          </w:p>
        </w:tc>
        <w:tc>
          <w:tcPr>
            <w:tcW w:w="3023"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黑体" w:hAnsi="黑体" w:eastAsia="黑体" w:cs="黑体"/>
                <w:color w:val="auto"/>
                <w:szCs w:val="21"/>
              </w:rPr>
            </w:pPr>
            <w:r>
              <w:rPr>
                <w:rFonts w:hint="eastAsia" w:ascii="黑体" w:hAnsi="黑体" w:eastAsia="黑体" w:cs="黑体"/>
                <w:color w:val="auto"/>
                <w:szCs w:val="21"/>
              </w:rPr>
              <w:t>原登记（备案）内容</w:t>
            </w:r>
          </w:p>
        </w:tc>
        <w:tc>
          <w:tcPr>
            <w:tcW w:w="3025" w:type="dxa"/>
            <w:tcBorders>
              <w:top w:val="single" w:color="auto" w:sz="4" w:space="0"/>
              <w:left w:val="single" w:color="auto" w:sz="4" w:space="0"/>
              <w:bottom w:val="single" w:color="auto" w:sz="4" w:space="0"/>
            </w:tcBorders>
            <w:vAlign w:val="center"/>
          </w:tcPr>
          <w:p>
            <w:pPr>
              <w:contextualSpacing/>
              <w:jc w:val="center"/>
              <w:rPr>
                <w:rFonts w:hint="eastAsia" w:ascii="黑体" w:hAnsi="黑体" w:eastAsia="黑体" w:cs="黑体"/>
                <w:color w:val="auto"/>
                <w:szCs w:val="21"/>
              </w:rPr>
            </w:pPr>
            <w:r>
              <w:rPr>
                <w:rFonts w:hint="eastAsia" w:ascii="黑体" w:hAnsi="黑体" w:eastAsia="黑体" w:cs="黑体"/>
                <w:color w:val="auto"/>
                <w:szCs w:val="21"/>
              </w:rPr>
              <w:t>变更后登记（备案）内容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3"/>
            <w:tcBorders>
              <w:top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color w:val="auto"/>
                <w:sz w:val="24"/>
              </w:rPr>
            </w:pPr>
          </w:p>
        </w:tc>
        <w:tc>
          <w:tcPr>
            <w:tcW w:w="302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color w:val="auto"/>
                <w:sz w:val="24"/>
              </w:rPr>
            </w:pPr>
          </w:p>
        </w:tc>
        <w:tc>
          <w:tcPr>
            <w:tcW w:w="3025" w:type="dxa"/>
            <w:tcBorders>
              <w:top w:val="single" w:color="auto" w:sz="4" w:space="0"/>
              <w:left w:val="single" w:color="auto" w:sz="4" w:space="0"/>
              <w:bottom w:val="single" w:color="auto" w:sz="4" w:space="0"/>
            </w:tcBorders>
            <w:vAlign w:val="center"/>
          </w:tcPr>
          <w:p>
            <w:pPr>
              <w:spacing w:line="560" w:lineRule="exact"/>
              <w:ind w:firstLine="120" w:firstLineChars="50"/>
              <w:rPr>
                <w:rFonts w:hint="eastAsia" w:ascii="黑体" w:hAnsi="黑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3"/>
            <w:tcBorders>
              <w:top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color w:val="auto"/>
                <w:sz w:val="24"/>
              </w:rPr>
            </w:pPr>
          </w:p>
        </w:tc>
        <w:tc>
          <w:tcPr>
            <w:tcW w:w="302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color w:val="auto"/>
                <w:sz w:val="24"/>
              </w:rPr>
            </w:pPr>
          </w:p>
        </w:tc>
        <w:tc>
          <w:tcPr>
            <w:tcW w:w="3025" w:type="dxa"/>
            <w:tcBorders>
              <w:top w:val="single" w:color="auto" w:sz="4" w:space="0"/>
              <w:left w:val="single" w:color="auto" w:sz="4" w:space="0"/>
              <w:bottom w:val="single" w:color="auto" w:sz="4" w:space="0"/>
            </w:tcBorders>
            <w:vAlign w:val="center"/>
          </w:tcPr>
          <w:p>
            <w:pPr>
              <w:spacing w:line="560" w:lineRule="exact"/>
              <w:ind w:firstLine="120" w:firstLineChars="50"/>
              <w:rPr>
                <w:rFonts w:hint="eastAsia" w:ascii="黑体" w:hAnsi="黑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3"/>
            <w:tcBorders>
              <w:top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color w:val="auto"/>
                <w:sz w:val="24"/>
              </w:rPr>
            </w:pPr>
          </w:p>
        </w:tc>
        <w:tc>
          <w:tcPr>
            <w:tcW w:w="302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color w:val="auto"/>
                <w:sz w:val="24"/>
              </w:rPr>
            </w:pPr>
          </w:p>
        </w:tc>
        <w:tc>
          <w:tcPr>
            <w:tcW w:w="3025" w:type="dxa"/>
            <w:tcBorders>
              <w:top w:val="single" w:color="auto" w:sz="4" w:space="0"/>
              <w:left w:val="single" w:color="auto" w:sz="4" w:space="0"/>
              <w:bottom w:val="single" w:color="auto" w:sz="4" w:space="0"/>
            </w:tcBorders>
            <w:vAlign w:val="center"/>
          </w:tcPr>
          <w:p>
            <w:pPr>
              <w:spacing w:line="560" w:lineRule="exact"/>
              <w:ind w:firstLine="120" w:firstLineChars="50"/>
              <w:rPr>
                <w:rFonts w:hint="eastAsia" w:ascii="黑体" w:hAnsi="黑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3"/>
            <w:tcBorders>
              <w:top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color w:val="auto"/>
                <w:sz w:val="24"/>
              </w:rPr>
            </w:pPr>
          </w:p>
        </w:tc>
        <w:tc>
          <w:tcPr>
            <w:tcW w:w="302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color w:val="auto"/>
                <w:sz w:val="24"/>
              </w:rPr>
            </w:pPr>
          </w:p>
        </w:tc>
        <w:tc>
          <w:tcPr>
            <w:tcW w:w="3025" w:type="dxa"/>
            <w:tcBorders>
              <w:top w:val="single" w:color="auto" w:sz="4" w:space="0"/>
              <w:left w:val="single" w:color="auto" w:sz="4" w:space="0"/>
              <w:bottom w:val="single" w:color="auto" w:sz="4" w:space="0"/>
            </w:tcBorders>
            <w:vAlign w:val="center"/>
          </w:tcPr>
          <w:p>
            <w:pPr>
              <w:spacing w:line="560" w:lineRule="exact"/>
              <w:ind w:firstLine="120" w:firstLineChars="50"/>
              <w:rPr>
                <w:rFonts w:hint="eastAsia" w:ascii="黑体" w:hAnsi="黑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3"/>
            <w:tcBorders>
              <w:top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color w:val="auto"/>
                <w:sz w:val="24"/>
              </w:rPr>
            </w:pPr>
          </w:p>
        </w:tc>
        <w:tc>
          <w:tcPr>
            <w:tcW w:w="302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color w:val="auto"/>
                <w:sz w:val="24"/>
              </w:rPr>
            </w:pPr>
          </w:p>
        </w:tc>
        <w:tc>
          <w:tcPr>
            <w:tcW w:w="3025" w:type="dxa"/>
            <w:tcBorders>
              <w:top w:val="single" w:color="auto" w:sz="4" w:space="0"/>
              <w:left w:val="single" w:color="auto" w:sz="4" w:space="0"/>
              <w:bottom w:val="single" w:color="auto" w:sz="4" w:space="0"/>
            </w:tcBorders>
            <w:vAlign w:val="center"/>
          </w:tcPr>
          <w:p>
            <w:pPr>
              <w:spacing w:line="560" w:lineRule="exact"/>
              <w:ind w:firstLine="120" w:firstLineChars="50"/>
              <w:rPr>
                <w:rFonts w:hint="eastAsia" w:ascii="黑体" w:hAnsi="黑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011" w:type="dxa"/>
            <w:tcBorders>
              <w:top w:val="single" w:color="auto" w:sz="4" w:space="0"/>
              <w:left w:val="nil"/>
              <w:bottom w:val="nil"/>
              <w:right w:val="nil"/>
            </w:tcBorders>
            <w:vAlign w:val="center"/>
          </w:tcPr>
          <w:p>
            <w:pPr>
              <w:spacing w:line="240" w:lineRule="auto"/>
              <w:ind w:firstLine="0" w:firstLineChars="0"/>
              <w:jc w:val="center"/>
              <w:rPr>
                <w:rFonts w:hint="eastAsia" w:ascii="黑体" w:hAnsi="黑体" w:eastAsia="黑体"/>
                <w:color w:val="auto"/>
                <w:sz w:val="24"/>
              </w:rPr>
            </w:pPr>
            <w:r>
              <w:rPr>
                <w:rFonts w:hint="eastAsia" w:ascii="黑体" w:hAnsi="黑体" w:eastAsia="黑体" w:cs="黑体"/>
                <w:color w:val="auto"/>
                <w:sz w:val="20"/>
                <w:szCs w:val="18"/>
              </w:rPr>
              <w:t>说明</w:t>
            </w:r>
          </w:p>
        </w:tc>
        <w:tc>
          <w:tcPr>
            <w:tcW w:w="8060" w:type="dxa"/>
            <w:gridSpan w:val="4"/>
            <w:tcBorders>
              <w:top w:val="single" w:color="auto" w:sz="4" w:space="0"/>
              <w:left w:val="nil"/>
              <w:bottom w:val="nil"/>
              <w:right w:val="nil"/>
            </w:tcBorders>
            <w:vAlign w:val="center"/>
          </w:tcPr>
          <w:p>
            <w:pPr>
              <w:numPr>
                <w:numId w:val="0"/>
              </w:numPr>
              <w:spacing w:line="240" w:lineRule="auto"/>
              <w:ind w:leftChars="0"/>
              <w:jc w:val="both"/>
              <w:rPr>
                <w:rFonts w:hint="eastAsia" w:ascii="黑体" w:hAnsi="黑体" w:eastAsia="黑体"/>
                <w:color w:val="auto"/>
                <w:sz w:val="24"/>
              </w:rPr>
            </w:pPr>
            <w:r>
              <w:rPr>
                <w:rFonts w:hint="eastAsia"/>
                <w:color w:val="auto"/>
                <w:sz w:val="20"/>
              </w:rPr>
              <w:t>申请经营范围变更，需填写《经营范围规范表述预查结果报告》编号</w:t>
            </w:r>
            <w:r>
              <w:rPr>
                <w:rFonts w:hint="eastAsia"/>
                <w:color w:val="auto"/>
                <w:sz w:val="20"/>
                <w:lang w:eastAsia="zh-CN"/>
              </w:rPr>
              <w:t>。</w:t>
            </w:r>
          </w:p>
        </w:tc>
      </w:tr>
    </w:tbl>
    <w:p>
      <w:pPr>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0" w:hRule="exact"/>
          <w:jc w:val="center"/>
        </w:trPr>
        <w:tc>
          <w:tcPr>
            <w:tcW w:w="9072" w:type="dxa"/>
            <w:tcBorders>
              <w:top w:val="single" w:color="auto" w:sz="4" w:space="0"/>
              <w:left w:val="single" w:color="auto" w:sz="12" w:space="0"/>
              <w:bottom w:val="nil"/>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color w:val="auto"/>
                <w:lang w:val="zh-CN"/>
              </w:rPr>
            </w:pPr>
            <w:r>
              <w:rPr>
                <w:rFonts w:hint="eastAsia" w:ascii="宋体" w:hAnsi="宋体"/>
                <w:bCs/>
                <w:color w:val="auto"/>
                <w:szCs w:val="21"/>
                <w:lang w:val="zh-CN"/>
              </w:rPr>
              <w:t>□法定代表人/合伙企业执行事务合伙人或委派代表/个人独资企业投资人/个体工商户经营者/外国（地区）企业常驻代表机构首席代表（代表）/项目负责人/分支机构负责人或隶属企业（单位）法定代表人（执行事务合伙人或委派代表/投资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exact"/>
          <w:jc w:val="center"/>
        </w:trPr>
        <w:tc>
          <w:tcPr>
            <w:tcW w:w="9072" w:type="dxa"/>
            <w:tcBorders>
              <w:top w:val="nil"/>
              <w:left w:val="single" w:color="auto" w:sz="12"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olor w:val="auto"/>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color w:val="auto"/>
                <w:szCs w:val="21"/>
              </w:rPr>
              <w:t>□登记注册代理人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w:t>
            </w:r>
            <w:r>
              <w:rPr>
                <w:rFonts w:hint="eastAsia" w:ascii="黑体" w:hAnsi="黑体" w:eastAsia="黑体"/>
                <w:bCs/>
                <w:color w:val="auto"/>
                <w:szCs w:val="21"/>
              </w:rPr>
              <w:t>3</w:t>
            </w:r>
            <w:r>
              <w:rPr>
                <w:rFonts w:hint="eastAsia" w:ascii="黑体" w:hAnsi="黑体" w:eastAsia="黑体"/>
                <w:bCs/>
                <w:color w:val="auto"/>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rPr>
          <w:color w:val="auto"/>
        </w:rPr>
        <w:sectPr>
          <w:headerReference r:id="rId9" w:type="firs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表3（附）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2"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rPr>
          <w:color w:val="auto"/>
        </w:rPr>
        <w:sectPr>
          <w:headerReference r:id="rId10" w:type="firs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表4</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lang w:val="zh-CN"/>
              </w:rPr>
            </w:pPr>
            <w:r>
              <w:rPr>
                <w:rFonts w:hint="eastAsia" w:ascii="仿宋_GB2312" w:hAnsi="仿宋_GB2312" w:eastAsia="仿宋_GB2312" w:cs="仿宋_GB2312"/>
                <w:color w:val="auto"/>
                <w:lang w:val="zh-CN"/>
              </w:rPr>
              <w:t>1.本人确认对此次迁移申请所提交各项信息知情且同意，委托本申请书“表</w:t>
            </w:r>
            <w:r>
              <w:rPr>
                <w:rFonts w:hint="eastAsia" w:ascii="仿宋_GB2312" w:hAnsi="仿宋_GB2312" w:eastAsia="仿宋_GB2312" w:cs="仿宋_GB2312"/>
                <w:color w:val="auto"/>
              </w:rPr>
              <w:t>3</w:t>
            </w:r>
            <w:r>
              <w:rPr>
                <w:rFonts w:hint="eastAsia" w:ascii="仿宋_GB2312" w:hAnsi="仿宋_GB2312" w:eastAsia="仿宋_GB2312" w:cs="仿宋_GB2312"/>
                <w:color w:val="auto"/>
                <w:lang w:val="zh-CN"/>
              </w:rPr>
              <w:t>”所列人员代为办理相关业务。</w:t>
            </w:r>
          </w:p>
          <w:p>
            <w:pPr>
              <w:autoSpaceDE w:val="0"/>
              <w:autoSpaceDN w:val="0"/>
              <w:adjustRightInd w:val="0"/>
              <w:spacing w:line="320" w:lineRule="exact"/>
              <w:ind w:firstLine="420" w:firstLineChars="200"/>
              <w:rPr>
                <w:rFonts w:hint="eastAsia" w:ascii="仿宋_GB2312" w:hAnsi="仿宋_GB2312" w:eastAsia="仿宋_GB2312" w:cs="仿宋_GB2312"/>
                <w:color w:val="auto"/>
                <w:lang w:val="zh-CN"/>
              </w:rPr>
            </w:pPr>
            <w:r>
              <w:rPr>
                <w:rFonts w:hint="eastAsia" w:ascii="仿宋_GB2312" w:hAnsi="仿宋_GB2312" w:eastAsia="仿宋_GB2312" w:cs="仿宋_GB2312"/>
                <w:color w:val="auto"/>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color w:val="auto"/>
                <w:lang w:val="zh-CN"/>
              </w:rPr>
            </w:pPr>
            <w:r>
              <w:rPr>
                <w:rFonts w:hint="eastAsia" w:ascii="仿宋_GB2312" w:hAnsi="仿宋_GB2312" w:eastAsia="仿宋_GB2312" w:cs="仿宋_GB2312"/>
                <w:color w:val="auto"/>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color w:val="auto"/>
                <w:lang w:val="zh-CN"/>
              </w:rPr>
            </w:pPr>
            <w:r>
              <w:rPr>
                <w:rFonts w:hint="eastAsia" w:ascii="仿宋_GB2312" w:hAnsi="仿宋_GB2312" w:eastAsia="仿宋_GB2312" w:cs="仿宋_GB2312"/>
                <w:color w:val="auto"/>
                <w:lang w:val="zh-CN"/>
              </w:rPr>
              <w:t>4.本人签名字迹潦草或难以辨认、盖章模糊或存在其他问题的，本人将按登记机关要求重新签名或盖章。</w:t>
            </w:r>
          </w:p>
          <w:p>
            <w:pPr>
              <w:pStyle w:val="2"/>
              <w:rPr>
                <w:color w:val="auto"/>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037" w:hRule="exact"/>
          <w:jc w:val="center"/>
        </w:trPr>
        <w:tc>
          <w:tcPr>
            <w:tcW w:w="5582" w:type="dxa"/>
            <w:gridSpan w:val="2"/>
            <w:tcBorders>
              <w:top w:val="nil"/>
              <w:bottom w:val="nil"/>
              <w:tl2br w:val="nil"/>
              <w:tr2bl w:val="nil"/>
            </w:tcBorders>
            <w:vAlign w:val="center"/>
          </w:tcPr>
          <w:p>
            <w:pPr>
              <w:spacing w:line="440" w:lineRule="exact"/>
              <w:jc w:val="right"/>
              <w:rPr>
                <w:rFonts w:hint="eastAsia" w:ascii="宋体" w:hAnsi="宋体"/>
                <w:b/>
                <w:bCs/>
                <w:color w:val="auto"/>
                <w:szCs w:val="21"/>
              </w:rPr>
            </w:pPr>
            <w:r>
              <w:rPr>
                <w:rFonts w:hint="eastAsia" w:ascii="宋体" w:hAnsi="宋体" w:cs="宋体"/>
                <w:bCs/>
                <w:color w:val="auto"/>
                <w:szCs w:val="21"/>
              </w:rPr>
              <w:t>申请人</w:t>
            </w:r>
            <w:r>
              <w:rPr>
                <w:rFonts w:hint="eastAsia"/>
                <w:color w:val="auto"/>
              </w:rPr>
              <w:t>签名：</w:t>
            </w:r>
          </w:p>
        </w:tc>
        <w:tc>
          <w:tcPr>
            <w:tcW w:w="3490" w:type="dxa"/>
            <w:tcBorders>
              <w:top w:val="nil"/>
              <w:bottom w:val="nil"/>
              <w:tl2br w:val="nil"/>
              <w:tr2bl w:val="nil"/>
            </w:tcBorders>
            <w:vAlign w:val="center"/>
          </w:tcPr>
          <w:p>
            <w:pPr>
              <w:spacing w:line="44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color w:val="auto"/>
                <w:szCs w:val="21"/>
              </w:rPr>
            </w:pPr>
            <w:r>
              <w:rPr>
                <w:rFonts w:hint="eastAsia"/>
                <w:color w:val="auto"/>
              </w:rPr>
              <w:t xml:space="preserve">日期：     </w:t>
            </w:r>
          </w:p>
        </w:tc>
        <w:tc>
          <w:tcPr>
            <w:tcW w:w="3490" w:type="dxa"/>
            <w:tcBorders>
              <w:top w:val="nil"/>
              <w:bottom w:val="single" w:color="000000" w:sz="12" w:space="0"/>
              <w:tl2br w:val="nil"/>
              <w:tr2bl w:val="nil"/>
            </w:tcBorders>
            <w:vAlign w:val="center"/>
          </w:tcPr>
          <w:p>
            <w:pPr>
              <w:spacing w:line="44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701" w:hRule="exact"/>
          <w:jc w:val="center"/>
        </w:trPr>
        <w:tc>
          <w:tcPr>
            <w:tcW w:w="836" w:type="dxa"/>
            <w:tcBorders>
              <w:top w:val="single" w:color="000000" w:sz="12" w:space="0"/>
              <w:left w:val="nil"/>
              <w:bottom w:val="nil"/>
            </w:tcBorders>
            <w:vAlign w:val="center"/>
          </w:tcPr>
          <w:p>
            <w:pPr>
              <w:spacing w:line="300" w:lineRule="exact"/>
              <w:jc w:val="center"/>
              <w:rPr>
                <w:rFonts w:hint="eastAsia" w:ascii="宋体" w:hAnsi="宋体"/>
                <w:b/>
                <w:bCs/>
                <w:color w:val="auto"/>
                <w:sz w:val="20"/>
                <w:szCs w:val="20"/>
                <w:highlight w:val="none"/>
              </w:rPr>
            </w:pPr>
            <w:r>
              <w:rPr>
                <w:rFonts w:hint="eastAsia" w:ascii="黑体" w:hAnsi="黑体" w:eastAsia="黑体" w:cs="黑体"/>
                <w:color w:val="auto"/>
                <w:sz w:val="20"/>
                <w:szCs w:val="20"/>
                <w:highlight w:val="none"/>
              </w:rPr>
              <w:t>说明</w:t>
            </w:r>
          </w:p>
        </w:tc>
        <w:tc>
          <w:tcPr>
            <w:tcW w:w="8236" w:type="dxa"/>
            <w:gridSpan w:val="2"/>
            <w:tcBorders>
              <w:top w:val="single" w:color="000000" w:sz="12" w:space="0"/>
              <w:bottom w:val="nil"/>
              <w:right w:val="nil"/>
            </w:tcBorders>
            <w:vAlign w:val="center"/>
          </w:tcPr>
          <w:p>
            <w:pPr>
              <w:pStyle w:val="13"/>
              <w:numPr>
                <w:ilvl w:val="0"/>
                <w:numId w:val="2"/>
              </w:numPr>
              <w:spacing w:line="300" w:lineRule="exact"/>
              <w:ind w:left="416" w:hanging="416"/>
              <w:rPr>
                <w:rFonts w:hint="eastAsia" w:ascii="宋体" w:hAnsi="宋体"/>
                <w:color w:val="auto"/>
                <w:sz w:val="20"/>
                <w:highlight w:val="none"/>
              </w:rPr>
            </w:pPr>
            <w:r>
              <w:rPr>
                <w:rFonts w:hint="eastAsia" w:ascii="宋体" w:hAnsi="宋体"/>
                <w:color w:val="auto"/>
                <w:sz w:val="20"/>
                <w:highlight w:val="none"/>
              </w:rPr>
              <w:t>申请人为公司、农民专业合作社（联合社）、非公司企业法人的，由法定代表人签名。</w:t>
            </w:r>
          </w:p>
          <w:p>
            <w:pPr>
              <w:pStyle w:val="13"/>
              <w:numPr>
                <w:ilvl w:val="0"/>
                <w:numId w:val="2"/>
              </w:numPr>
              <w:spacing w:line="300" w:lineRule="exact"/>
              <w:ind w:left="416" w:hanging="416"/>
              <w:rPr>
                <w:rFonts w:hint="eastAsia" w:ascii="宋体" w:hAnsi="宋体"/>
                <w:color w:val="auto"/>
                <w:sz w:val="20"/>
                <w:highlight w:val="none"/>
              </w:rPr>
            </w:pPr>
            <w:r>
              <w:rPr>
                <w:rFonts w:hint="eastAsia" w:ascii="宋体" w:hAnsi="宋体"/>
                <w:color w:val="auto"/>
                <w:sz w:val="20"/>
                <w:highlight w:val="none"/>
              </w:rPr>
              <w:t>申请人为合伙企业的，由执行事务合伙人</w:t>
            </w:r>
            <w:r>
              <w:rPr>
                <w:rFonts w:hint="eastAsia" w:ascii="宋体" w:hAnsi="宋体"/>
                <w:color w:val="auto"/>
                <w:sz w:val="20"/>
                <w:highlight w:val="none"/>
                <w:lang w:eastAsia="zh-CN"/>
              </w:rPr>
              <w:t>签名</w:t>
            </w:r>
            <w:r>
              <w:rPr>
                <w:rFonts w:hint="eastAsia" w:ascii="宋体" w:hAnsi="宋体"/>
                <w:color w:val="auto"/>
                <w:sz w:val="20"/>
                <w:highlight w:val="none"/>
              </w:rPr>
              <w:t>或委派代表签名。</w:t>
            </w:r>
          </w:p>
          <w:p>
            <w:pPr>
              <w:pStyle w:val="13"/>
              <w:numPr>
                <w:ilvl w:val="0"/>
                <w:numId w:val="2"/>
              </w:numPr>
              <w:spacing w:line="300" w:lineRule="exact"/>
              <w:ind w:left="416" w:hanging="416"/>
              <w:rPr>
                <w:rFonts w:hint="eastAsia" w:ascii="宋体" w:hAnsi="宋体"/>
                <w:color w:val="auto"/>
                <w:sz w:val="20"/>
                <w:highlight w:val="none"/>
              </w:rPr>
            </w:pPr>
            <w:r>
              <w:rPr>
                <w:rFonts w:hint="eastAsia" w:ascii="宋体" w:hAnsi="宋体"/>
                <w:color w:val="auto"/>
                <w:sz w:val="20"/>
                <w:highlight w:val="none"/>
              </w:rPr>
              <w:t>申请人为个人独资企业的，由投资人签名。</w:t>
            </w:r>
          </w:p>
          <w:p>
            <w:pPr>
              <w:pStyle w:val="13"/>
              <w:numPr>
                <w:ilvl w:val="0"/>
                <w:numId w:val="3"/>
              </w:numPr>
              <w:spacing w:line="300" w:lineRule="exact"/>
              <w:ind w:left="420" w:hanging="420"/>
              <w:rPr>
                <w:rFonts w:hint="eastAsia" w:ascii="宋体" w:hAnsi="宋体"/>
                <w:color w:val="auto"/>
                <w:sz w:val="20"/>
                <w:highlight w:val="none"/>
              </w:rPr>
            </w:pPr>
            <w:r>
              <w:rPr>
                <w:rFonts w:hint="eastAsia" w:ascii="宋体" w:hAnsi="宋体"/>
                <w:color w:val="auto"/>
                <w:sz w:val="20"/>
                <w:highlight w:val="none"/>
              </w:rPr>
              <w:t>申请人为个体工商户的，由经营者签名。</w:t>
            </w:r>
          </w:p>
          <w:p>
            <w:pPr>
              <w:pStyle w:val="13"/>
              <w:numPr>
                <w:ilvl w:val="0"/>
                <w:numId w:val="3"/>
              </w:numPr>
              <w:spacing w:line="300" w:lineRule="exact"/>
              <w:ind w:left="420" w:hanging="420"/>
              <w:rPr>
                <w:rFonts w:hint="eastAsia" w:ascii="宋体" w:hAnsi="宋体"/>
                <w:color w:val="auto"/>
                <w:sz w:val="20"/>
                <w:highlight w:val="none"/>
              </w:rPr>
            </w:pPr>
            <w:r>
              <w:rPr>
                <w:rFonts w:hint="default" w:ascii="宋体" w:hAnsi="宋体"/>
                <w:color w:val="auto"/>
                <w:sz w:val="20"/>
                <w:highlight w:val="none"/>
                <w:lang w:val="en-US"/>
              </w:rPr>
              <w:t>申请人为外国（地区）企业在中国境内从事生产经营活动或外国（地区）企业常驻代表机构的，由其外国（地区）企业有权签字人签名。</w:t>
            </w:r>
          </w:p>
          <w:p>
            <w:pPr>
              <w:pStyle w:val="13"/>
              <w:numPr>
                <w:ilvl w:val="0"/>
                <w:numId w:val="2"/>
              </w:numPr>
              <w:spacing w:line="300" w:lineRule="exact"/>
              <w:ind w:left="416" w:hanging="416"/>
              <w:rPr>
                <w:rFonts w:hint="eastAsia" w:ascii="黑体" w:hAnsi="黑体" w:eastAsia="黑体"/>
                <w:color w:val="auto"/>
                <w:sz w:val="20"/>
                <w:highlight w:val="none"/>
              </w:rPr>
            </w:pPr>
            <w:r>
              <w:rPr>
                <w:rFonts w:hint="eastAsia" w:ascii="宋体" w:hAnsi="宋体"/>
                <w:color w:val="auto"/>
                <w:sz w:val="20"/>
                <w:highlight w:val="none"/>
              </w:rPr>
              <w:t>申请人为分支机构的，由其隶属经营主体法定代表人/执行事务合伙人（或委派代表）/投资人签名。</w:t>
            </w:r>
          </w:p>
          <w:p>
            <w:pPr>
              <w:pStyle w:val="13"/>
              <w:numPr>
                <w:ilvl w:val="0"/>
                <w:numId w:val="2"/>
              </w:numPr>
              <w:spacing w:line="300" w:lineRule="exact"/>
              <w:ind w:left="416" w:hanging="416"/>
              <w:rPr>
                <w:rFonts w:hint="eastAsia" w:ascii="黑体" w:hAnsi="黑体" w:eastAsia="黑体"/>
                <w:color w:val="auto"/>
                <w:sz w:val="20"/>
                <w:highlight w:val="none"/>
              </w:rPr>
            </w:pPr>
            <w:r>
              <w:rPr>
                <w:rFonts w:hint="eastAsia" w:ascii="宋体" w:hAnsi="宋体" w:cs="宋体"/>
                <w:color w:val="auto"/>
                <w:sz w:val="20"/>
                <w:szCs w:val="20"/>
                <w:highlight w:val="none"/>
              </w:rPr>
              <w:t>202</w:t>
            </w:r>
            <w:r>
              <w:rPr>
                <w:rFonts w:hint="eastAsia" w:ascii="宋体" w:hAnsi="宋体" w:cs="宋体"/>
                <w:color w:val="auto"/>
                <w:sz w:val="20"/>
                <w:szCs w:val="20"/>
                <w:highlight w:val="none"/>
                <w:lang w:val="en-US" w:eastAsia="zh-CN"/>
              </w:rPr>
              <w:t>6</w:t>
            </w:r>
            <w:r>
              <w:rPr>
                <w:rFonts w:hint="eastAsia" w:ascii="宋体" w:hAnsi="宋体" w:cs="宋体"/>
                <w:color w:val="auto"/>
                <w:sz w:val="20"/>
                <w:szCs w:val="20"/>
                <w:highlight w:val="none"/>
              </w:rPr>
              <w:t>年</w:t>
            </w:r>
            <w:r>
              <w:rPr>
                <w:rFonts w:hint="eastAsia" w:ascii="宋体" w:hAnsi="宋体" w:cs="宋体"/>
                <w:color w:val="auto"/>
                <w:sz w:val="20"/>
                <w:szCs w:val="20"/>
                <w:highlight w:val="none"/>
                <w:lang w:val="en-US" w:eastAsia="zh-CN"/>
              </w:rPr>
              <w:t>5</w:t>
            </w:r>
            <w:r>
              <w:rPr>
                <w:rFonts w:hint="eastAsia" w:ascii="宋体" w:hAnsi="宋体" w:cs="宋体"/>
                <w:color w:val="auto"/>
                <w:sz w:val="20"/>
                <w:szCs w:val="20"/>
                <w:highlight w:val="none"/>
              </w:rPr>
              <w:t>月制定。</w:t>
            </w:r>
          </w:p>
          <w:p>
            <w:pPr>
              <w:pStyle w:val="13"/>
              <w:numPr>
                <w:ilvl w:val="0"/>
                <w:numId w:val="0"/>
              </w:numPr>
              <w:spacing w:line="300" w:lineRule="exact"/>
              <w:ind w:leftChars="0"/>
              <w:rPr>
                <w:rFonts w:hint="eastAsia" w:ascii="黑体" w:hAnsi="黑体" w:eastAsia="黑体"/>
                <w:color w:val="auto"/>
                <w:sz w:val="20"/>
                <w:highlight w:val="none"/>
              </w:rPr>
            </w:pPr>
          </w:p>
        </w:tc>
      </w:tr>
    </w:tbl>
    <w:p>
      <w:pPr>
        <w:rPr>
          <w:color w:val="auto"/>
        </w:rPr>
        <w:sectPr>
          <w:headerReference r:id="rId11"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36"/>
          <w:szCs w:val="36"/>
        </w:r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r>
        <w:rPr>
          <w:rFonts w:hint="eastAsia" w:ascii="黑体" w:hAnsi="黑体" w:eastAsia="黑体" w:cs="仿宋_GB2312"/>
          <w:color w:val="auto"/>
          <w:sz w:val="36"/>
          <w:szCs w:val="36"/>
        </w:rPr>
        <w:t>说  明</w:t>
      </w:r>
      <w:bookmarkEnd w:id="8"/>
      <w:bookmarkEnd w:id="9"/>
      <w:bookmarkEnd w:id="10"/>
      <w:bookmarkEnd w:id="11"/>
      <w:bookmarkEnd w:id="12"/>
      <w:bookmarkEnd w:id="13"/>
      <w:bookmarkEnd w:id="14"/>
    </w:p>
    <w:p>
      <w:pPr>
        <w:pStyle w:val="13"/>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5" w:name="_Hlk218637987"/>
      <w:r>
        <w:rPr>
          <w:rFonts w:hint="eastAsia" w:ascii="宋体" w:hAnsi="宋体" w:cs="仿宋_GB2312"/>
          <w:color w:val="auto"/>
          <w:sz w:val="24"/>
          <w:szCs w:val="24"/>
        </w:rPr>
        <w:t>应当</w:t>
      </w:r>
      <w:bookmarkEnd w:id="15"/>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6" w:name="_Hlk218638775"/>
      <w:r>
        <w:rPr>
          <w:rFonts w:hint="eastAsia" w:ascii="宋体" w:hAnsi="宋体" w:cs="仿宋_GB2312"/>
          <w:color w:val="auto"/>
          <w:sz w:val="24"/>
          <w:szCs w:val="24"/>
        </w:rPr>
        <w:t>对于现场窗口提交材料的，除</w:t>
      </w:r>
      <w:bookmarkStart w:id="17" w:name="_Hlk183618169"/>
      <w:r>
        <w:rPr>
          <w:rFonts w:hint="eastAsia" w:ascii="宋体" w:hAnsi="宋体" w:cs="仿宋_GB2312"/>
          <w:color w:val="auto"/>
          <w:sz w:val="24"/>
          <w:szCs w:val="24"/>
        </w:rPr>
        <w:t>明确注明要求提交复印件的材料外，其他材料均提交</w:t>
      </w:r>
      <w:bookmarkEnd w:id="17"/>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6"/>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8"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8"/>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highlight w:val="none"/>
          <w:shd w:val="clear" w:color="auto" w:fill="auto"/>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wordWrap/>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仿宋_GB2312"/>
          <w:sz w:val="24"/>
          <w:szCs w:val="24"/>
          <w:lang w:eastAsia="zh-CN"/>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2056765</wp:posOffset>
            </wp:positionH>
            <wp:positionV relativeFrom="paragraph">
              <wp:posOffset>247650</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5"/>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6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pPr>
    </w:p>
    <w:sectPr>
      <w:headerReference r:id="rId12" w:type="default"/>
      <w:footerReference r:id="rId13" w:type="default"/>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Lines="0" w:line="240" w:lineRule="auto"/>
      <w:ind w:left="-422" w:leftChars="-202" w:right="-504" w:rightChars="-240" w:hanging="2"/>
      <w:jc w:val="both"/>
      <w:outlineLvl w:val="1"/>
      <w:rPr>
        <w:b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Lines="0" w:line="240" w:lineRule="auto"/>
      <w:ind w:left="-422" w:leftChars="-202" w:right="-504" w:rightChars="-240" w:hanging="2"/>
      <w:outlineLvl w:val="1"/>
      <w:rPr>
        <w:b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7F3BD748"/>
    <w:multiLevelType w:val="singleLevel"/>
    <w:tmpl w:val="7F3BD748"/>
    <w:lvl w:ilvl="0" w:tentative="0">
      <w:start w:val="1"/>
      <w:numFmt w:val="bullet"/>
      <w:lvlText w:val=""/>
      <w:lvlJc w:val="left"/>
      <w:pPr>
        <w:ind w:left="420" w:hanging="420"/>
      </w:pPr>
      <w:rPr>
        <w:rFonts w:hint="default" w:ascii="Wingdings" w:hAnsi="Wingdings"/>
      </w:rPr>
    </w:lvl>
  </w:abstractNum>
  <w:abstractNum w:abstractNumId="2">
    <w:nsid w:val="7F3F8DAF"/>
    <w:multiLevelType w:val="singleLevel"/>
    <w:tmpl w:val="7F3F8DA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DFF5288"/>
    <w:rsid w:val="1FF70A1E"/>
    <w:rsid w:val="1FFE2339"/>
    <w:rsid w:val="2BD4B135"/>
    <w:rsid w:val="2DE64B0D"/>
    <w:rsid w:val="2FBF4AF5"/>
    <w:rsid w:val="37B7FA3C"/>
    <w:rsid w:val="3DFFBBA4"/>
    <w:rsid w:val="3E5F2DFE"/>
    <w:rsid w:val="3EBC0C93"/>
    <w:rsid w:val="3EDB44A6"/>
    <w:rsid w:val="3FBF3105"/>
    <w:rsid w:val="3FEA7251"/>
    <w:rsid w:val="43AA73A7"/>
    <w:rsid w:val="4C2F9A21"/>
    <w:rsid w:val="4D5FB556"/>
    <w:rsid w:val="4FFDC36F"/>
    <w:rsid w:val="51D91632"/>
    <w:rsid w:val="537EBB5D"/>
    <w:rsid w:val="57DF25DE"/>
    <w:rsid w:val="59FDB39C"/>
    <w:rsid w:val="5A35DCB5"/>
    <w:rsid w:val="5AAB056F"/>
    <w:rsid w:val="5E7DC6C6"/>
    <w:rsid w:val="5EDE5EC2"/>
    <w:rsid w:val="5F3D902A"/>
    <w:rsid w:val="694EF7BB"/>
    <w:rsid w:val="6B7890E2"/>
    <w:rsid w:val="6CB86CF4"/>
    <w:rsid w:val="6D6CB1C9"/>
    <w:rsid w:val="6F3C2BDF"/>
    <w:rsid w:val="6FCDE786"/>
    <w:rsid w:val="6FFF7708"/>
    <w:rsid w:val="717B0042"/>
    <w:rsid w:val="725D22FC"/>
    <w:rsid w:val="75D730C7"/>
    <w:rsid w:val="75FF3D2A"/>
    <w:rsid w:val="77CDAA1A"/>
    <w:rsid w:val="7AFD5909"/>
    <w:rsid w:val="7B7514D4"/>
    <w:rsid w:val="7B7FD26C"/>
    <w:rsid w:val="7BBB7BD5"/>
    <w:rsid w:val="7BFB6DBC"/>
    <w:rsid w:val="7CFE2F0B"/>
    <w:rsid w:val="7CFF11B9"/>
    <w:rsid w:val="7DD915BE"/>
    <w:rsid w:val="7DEB8942"/>
    <w:rsid w:val="7DF77FCC"/>
    <w:rsid w:val="7DFCB183"/>
    <w:rsid w:val="7E67304B"/>
    <w:rsid w:val="7EF361CB"/>
    <w:rsid w:val="7F1D99F8"/>
    <w:rsid w:val="7F3F5437"/>
    <w:rsid w:val="7F3F7A9B"/>
    <w:rsid w:val="7F58F0D2"/>
    <w:rsid w:val="7F5F52E4"/>
    <w:rsid w:val="7F6B4E76"/>
    <w:rsid w:val="7F731828"/>
    <w:rsid w:val="7F7BE0E8"/>
    <w:rsid w:val="7F7ED240"/>
    <w:rsid w:val="7F8B4050"/>
    <w:rsid w:val="7FDF2F6C"/>
    <w:rsid w:val="7FE70C35"/>
    <w:rsid w:val="7FEE157F"/>
    <w:rsid w:val="7FEF9DB0"/>
    <w:rsid w:val="7FEFF7AA"/>
    <w:rsid w:val="7FF37923"/>
    <w:rsid w:val="7FFB9E3A"/>
    <w:rsid w:val="7FFE568C"/>
    <w:rsid w:val="92FF3154"/>
    <w:rsid w:val="99EDE117"/>
    <w:rsid w:val="9CFF3A5F"/>
    <w:rsid w:val="9EF7CD96"/>
    <w:rsid w:val="9F7F0F3A"/>
    <w:rsid w:val="9FDFA50E"/>
    <w:rsid w:val="9FF3822D"/>
    <w:rsid w:val="A4CA7DD4"/>
    <w:rsid w:val="AFDD2E48"/>
    <w:rsid w:val="BBF5282F"/>
    <w:rsid w:val="BE4E4E83"/>
    <w:rsid w:val="BEFFB7E8"/>
    <w:rsid w:val="BFEC724E"/>
    <w:rsid w:val="BFFE4871"/>
    <w:rsid w:val="C9BF0A23"/>
    <w:rsid w:val="D1FB987D"/>
    <w:rsid w:val="D3ADE2F9"/>
    <w:rsid w:val="D76FBDC0"/>
    <w:rsid w:val="D7EFF2FD"/>
    <w:rsid w:val="D7F7EC02"/>
    <w:rsid w:val="DB5F61C4"/>
    <w:rsid w:val="DBBCBEDB"/>
    <w:rsid w:val="DBFC1065"/>
    <w:rsid w:val="DC7F8757"/>
    <w:rsid w:val="DDF714D7"/>
    <w:rsid w:val="DEF4C78A"/>
    <w:rsid w:val="DFAE4B1E"/>
    <w:rsid w:val="E29F773A"/>
    <w:rsid w:val="E3FF29C5"/>
    <w:rsid w:val="E7FF4B2B"/>
    <w:rsid w:val="E92EDB02"/>
    <w:rsid w:val="EFB727B6"/>
    <w:rsid w:val="EFBE007B"/>
    <w:rsid w:val="F3EB7D45"/>
    <w:rsid w:val="F5D94F42"/>
    <w:rsid w:val="F5DF71EB"/>
    <w:rsid w:val="F6E7E685"/>
    <w:rsid w:val="F7FF0E74"/>
    <w:rsid w:val="F9FD1869"/>
    <w:rsid w:val="FA8F908A"/>
    <w:rsid w:val="FB6EA922"/>
    <w:rsid w:val="FBAF8503"/>
    <w:rsid w:val="FBBFE1ED"/>
    <w:rsid w:val="FBDF988E"/>
    <w:rsid w:val="FBE62732"/>
    <w:rsid w:val="FC3F6B89"/>
    <w:rsid w:val="FC4636F9"/>
    <w:rsid w:val="FD5FC471"/>
    <w:rsid w:val="FD6F740A"/>
    <w:rsid w:val="FEBF45BE"/>
    <w:rsid w:val="FFDB2471"/>
    <w:rsid w:val="FFDB9C57"/>
    <w:rsid w:val="FFDE5112"/>
    <w:rsid w:val="FFF17B5D"/>
    <w:rsid w:val="FFF64596"/>
    <w:rsid w:val="FFFEB9F6"/>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 w:type="paragraph" w:customStyle="1" w:styleId="15">
    <w:name w:val="04B-文书标题"/>
    <w:basedOn w:val="1"/>
    <w:qFormat/>
    <w:uiPriority w:val="99"/>
    <w:pPr>
      <w:spacing w:after="192" w:afterLines="50" w:line="500" w:lineRule="exact"/>
      <w:jc w:val="center"/>
    </w:pPr>
    <w:rPr>
      <w:rFonts w:ascii="宋体" w:hAnsi="宋体" w:cs="宋体"/>
      <w:b/>
      <w:sz w:val="36"/>
      <w:szCs w:val="36"/>
    </w:rPr>
  </w:style>
  <w:style w:type="character" w:customStyle="1" w:styleId="16">
    <w:name w:val="apple-style-span"/>
    <w:qFormat/>
    <w:uiPriority w:val="99"/>
    <w:rPr>
      <w:rFonts w:cs="Times New Roman"/>
    </w:rPr>
  </w:style>
  <w:style w:type="paragraph" w:customStyle="1" w:styleId="17">
    <w:name w:val="05-说明标题"/>
    <w:basedOn w:val="1"/>
    <w:qFormat/>
    <w:uiPriority w:val="99"/>
    <w:pPr>
      <w:spacing w:afterLines="50" w:line="600" w:lineRule="exact"/>
      <w:jc w:val="center"/>
    </w:pPr>
    <w:rPr>
      <w:b/>
      <w:sz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1040</Words>
  <Characters>1046</Characters>
  <Lines>0</Lines>
  <Paragraphs>0</Paragraphs>
  <TotalTime>2</TotalTime>
  <ScaleCrop>false</ScaleCrop>
  <LinksUpToDate>false</LinksUpToDate>
  <CharactersWithSpaces>1603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2026-04-03T16:17:00Z</dcterms:created>
  <dc:creator>user</dc:creator>
  <cp:lastModifiedBy>user</cp:lastModifiedBy>
  <cp:lastPrinted>2026-04-03T02:04:00Z</cp:lastPrinted>
  <dcterms:modified xsi:type="dcterms:W3CDTF">2026-04-26T12:03:04Z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62698072A13118EDD887CC69F7E5EE4E_43</vt:lpwstr>
  </property>
  <property fmtid="{D5CDD505-2E9C-101B-9397-08002B2CF9AE}" pid="4" name="KSOTemplateDocerSaveRecord">
    <vt:lpwstr>eyJoZGlkIjoiZTZlYjhhOGE3Y2QxMWExNWQyZDI2ZjVmM2ZkNGI1ZDkiLCJ1c2VySWQiOiI1ODUzNzkyNTQifQ==</vt:lpwstr>
  </property>
</Properties>
</file>