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A8" w:rsidRDefault="00391E6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7D62A8" w:rsidRDefault="00391E6E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线上课堂学习方法指引</w:t>
      </w:r>
    </w:p>
    <w:p w:rsidR="007D62A8" w:rsidRDefault="00391E6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承办单位将于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D10561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日向报名学员集中发送微信提醒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请收到微信的学员立即确认进入微信课堂。方法如下：</w:t>
      </w:r>
    </w:p>
    <w:p w:rsidR="007D62A8" w:rsidRDefault="00391E6E">
      <w:pPr>
        <w:ind w:firstLineChars="400" w:firstLine="8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739140</wp:posOffset>
            </wp:positionV>
            <wp:extent cx="447040" cy="414020"/>
            <wp:effectExtent l="19050" t="0" r="0" b="0"/>
            <wp:wrapNone/>
            <wp:docPr id="1" name="图片 3" descr="c7a559edea1ac601e9cd217db6535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7a559edea1ac601e9cd217db65357c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10722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434340</wp:posOffset>
            </wp:positionV>
            <wp:extent cx="422910" cy="373380"/>
            <wp:effectExtent l="19050" t="0" r="0" b="0"/>
            <wp:wrapNone/>
            <wp:docPr id="2" name="图片 2" descr="微信图片_20220517075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51707570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 w:hint="eastAsia"/>
          <w:sz w:val="32"/>
          <w:szCs w:val="32"/>
        </w:rPr>
        <w:t>一、</w:t>
      </w:r>
      <w:r>
        <w:rPr>
          <w:rFonts w:ascii="Times New Roman" w:eastAsia="仿宋_GB2312" w:hAnsi="Times New Roman"/>
          <w:bCs/>
          <w:sz w:val="32"/>
          <w:szCs w:val="32"/>
        </w:rPr>
        <w:t>电脑端：</w:t>
      </w:r>
      <w:r>
        <w:rPr>
          <w:rFonts w:ascii="Times New Roman" w:eastAsia="仿宋_GB2312" w:hAnsi="Times New Roman"/>
          <w:sz w:val="32"/>
          <w:szCs w:val="32"/>
        </w:rPr>
        <w:t>下载并安装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企业微信</w:t>
      </w:r>
      <w:r>
        <w:rPr>
          <w:rFonts w:ascii="Times New Roman" w:eastAsia="仿宋_GB2312" w:hAnsi="Times New Roman"/>
          <w:sz w:val="32"/>
          <w:szCs w:val="32"/>
        </w:rPr>
        <w:t>”→</w:t>
      </w:r>
      <w:r>
        <w:rPr>
          <w:rFonts w:ascii="Times New Roman" w:eastAsia="仿宋_GB2312" w:hAnsi="Times New Roman" w:hint="eastAsia"/>
          <w:sz w:val="32"/>
          <w:szCs w:val="32"/>
        </w:rPr>
        <w:t>登录企业微信</w:t>
      </w:r>
      <w:r>
        <w:rPr>
          <w:rFonts w:ascii="Times New Roman" w:eastAsia="仿宋_GB2312" w:hAnsi="Times New Roman"/>
          <w:sz w:val="32"/>
          <w:szCs w:val="32"/>
        </w:rPr>
        <w:t>→</w:t>
      </w:r>
      <w:r>
        <w:rPr>
          <w:rFonts w:ascii="Times New Roman" w:eastAsia="仿宋_GB2312" w:hAnsi="Times New Roman" w:hint="eastAsia"/>
          <w:sz w:val="32"/>
          <w:szCs w:val="32"/>
        </w:rPr>
        <w:t>点击左下角的图标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选择“东莞市卓越绩效管理促进会”</w:t>
      </w:r>
      <w:r>
        <w:rPr>
          <w:rFonts w:ascii="Times New Roman" w:eastAsia="仿宋_GB2312" w:hAnsi="Times New Roman"/>
          <w:sz w:val="32"/>
          <w:szCs w:val="32"/>
        </w:rPr>
        <w:t>→</w:t>
      </w:r>
      <w:r>
        <w:rPr>
          <w:rFonts w:ascii="Times New Roman" w:eastAsia="仿宋_GB2312" w:hAnsi="Times New Roman" w:hint="eastAsia"/>
          <w:sz w:val="32"/>
          <w:szCs w:val="32"/>
        </w:rPr>
        <w:t>点击左边栏的工作台图标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→</w:t>
      </w:r>
      <w:r>
        <w:rPr>
          <w:rFonts w:ascii="Times New Roman" w:eastAsia="仿宋_GB2312" w:hAnsi="Times New Roman" w:hint="eastAsia"/>
          <w:sz w:val="32"/>
          <w:szCs w:val="32"/>
        </w:rPr>
        <w:t>在工作台界面点击“培训考试”</w:t>
      </w:r>
      <w:r>
        <w:rPr>
          <w:rFonts w:ascii="Times New Roman" w:eastAsia="仿宋_GB2312" w:hAnsi="Times New Roman"/>
          <w:sz w:val="32"/>
          <w:szCs w:val="32"/>
        </w:rPr>
        <w:t>→</w:t>
      </w:r>
      <w:r>
        <w:rPr>
          <w:rFonts w:ascii="Times New Roman" w:eastAsia="仿宋_GB2312" w:hAnsi="Times New Roman" w:hint="eastAsia"/>
          <w:sz w:val="32"/>
          <w:szCs w:val="32"/>
        </w:rPr>
        <w:t>进入后点击“直播课堂”即可进入直播课程学习或回放学习。学习完成后</w:t>
      </w:r>
      <w:r>
        <w:rPr>
          <w:rFonts w:ascii="Times New Roman" w:eastAsia="仿宋_GB2312" w:hAnsi="Times New Roman"/>
          <w:sz w:val="32"/>
          <w:szCs w:val="32"/>
        </w:rPr>
        <w:t>，于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点</w:t>
      </w:r>
      <w:r>
        <w:rPr>
          <w:rFonts w:ascii="Times New Roman" w:eastAsia="仿宋_GB2312" w:hAnsi="Times New Roman"/>
          <w:sz w:val="32"/>
          <w:szCs w:val="32"/>
        </w:rPr>
        <w:t>前完成线上作业（考试）并提交。</w:t>
      </w:r>
    </w:p>
    <w:p w:rsidR="007D62A8" w:rsidRDefault="00391E6E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</w:t>
      </w:r>
      <w:r>
        <w:rPr>
          <w:rFonts w:ascii="Times New Roman" w:eastAsia="仿宋_GB2312" w:hAnsi="Times New Roman"/>
          <w:sz w:val="32"/>
          <w:szCs w:val="32"/>
        </w:rPr>
        <w:t>手机端：</w:t>
      </w:r>
      <w:r>
        <w:rPr>
          <w:rFonts w:ascii="Times New Roman" w:eastAsia="仿宋_GB2312" w:hAnsi="Times New Roman" w:hint="eastAsia"/>
          <w:sz w:val="32"/>
          <w:szCs w:val="32"/>
        </w:rPr>
        <w:t>登录企业微信</w:t>
      </w:r>
      <w:r>
        <w:rPr>
          <w:rFonts w:ascii="Times New Roman" w:eastAsia="仿宋_GB2312" w:hAnsi="Times New Roman"/>
          <w:sz w:val="32"/>
          <w:szCs w:val="32"/>
        </w:rPr>
        <w:t>→</w:t>
      </w:r>
      <w:r>
        <w:rPr>
          <w:rFonts w:ascii="Times New Roman" w:eastAsia="仿宋_GB2312" w:hAnsi="Times New Roman" w:hint="eastAsia"/>
          <w:sz w:val="32"/>
          <w:szCs w:val="32"/>
        </w:rPr>
        <w:t>在通讯录中我的企业及企业联系人打开“东莞市卓越绩效管理促进会”</w:t>
      </w:r>
      <w:r>
        <w:rPr>
          <w:rFonts w:ascii="Times New Roman" w:eastAsia="仿宋_GB2312" w:hAnsi="Times New Roman"/>
          <w:sz w:val="32"/>
          <w:szCs w:val="32"/>
        </w:rPr>
        <w:t>→</w:t>
      </w:r>
      <w:r>
        <w:rPr>
          <w:rFonts w:ascii="Times New Roman" w:eastAsia="仿宋_GB2312" w:hAnsi="Times New Roman" w:hint="eastAsia"/>
          <w:sz w:val="32"/>
          <w:szCs w:val="32"/>
        </w:rPr>
        <w:t>点击“培训考试”</w:t>
      </w:r>
      <w:r>
        <w:rPr>
          <w:rFonts w:ascii="Times New Roman" w:eastAsia="仿宋_GB2312" w:hAnsi="Times New Roman"/>
          <w:sz w:val="32"/>
          <w:szCs w:val="32"/>
        </w:rPr>
        <w:t>→</w:t>
      </w:r>
      <w:r>
        <w:rPr>
          <w:rFonts w:ascii="Times New Roman" w:eastAsia="仿宋_GB2312" w:hAnsi="Times New Roman" w:hint="eastAsia"/>
          <w:sz w:val="32"/>
          <w:szCs w:val="32"/>
        </w:rPr>
        <w:t>进入后点击“直播课堂”即可进入直播课程学习或回放学习。学习完成后</w:t>
      </w:r>
      <w:r>
        <w:rPr>
          <w:rFonts w:ascii="Times New Roman" w:eastAsia="仿宋_GB2312" w:hAnsi="Times New Roman"/>
          <w:sz w:val="32"/>
          <w:szCs w:val="32"/>
        </w:rPr>
        <w:t>，于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点</w:t>
      </w:r>
      <w:r>
        <w:rPr>
          <w:rFonts w:ascii="Times New Roman" w:eastAsia="仿宋_GB2312" w:hAnsi="Times New Roman"/>
          <w:sz w:val="32"/>
          <w:szCs w:val="32"/>
        </w:rPr>
        <w:t>前完成线上作业（考试）并提交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D62A8" w:rsidRDefault="00391E6E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学员在报名、培训过程中遇到任何问题，均可以联系专职秘书皮硕磊</w:t>
      </w:r>
      <w:r>
        <w:rPr>
          <w:rFonts w:ascii="Times New Roman" w:eastAsia="仿宋_GB2312" w:hAnsi="Times New Roman" w:hint="eastAsia"/>
          <w:sz w:val="32"/>
          <w:szCs w:val="32"/>
        </w:rPr>
        <w:t>13925752709</w:t>
      </w:r>
      <w:r>
        <w:rPr>
          <w:rFonts w:ascii="Times New Roman" w:eastAsia="仿宋_GB2312" w:hAnsi="Times New Roman" w:hint="eastAsia"/>
          <w:sz w:val="32"/>
          <w:szCs w:val="32"/>
        </w:rPr>
        <w:t>（微信同号）。成功报名后可以直接扫以下二级码进入学习群共同交流：</w:t>
      </w:r>
    </w:p>
    <w:p w:rsidR="007D62A8" w:rsidRDefault="00014194" w:rsidP="00D10561">
      <w:pPr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2190750" cy="2526876"/>
            <wp:effectExtent l="19050" t="0" r="0" b="0"/>
            <wp:docPr id="3" name="图片 1" descr="C:\Users\ibm\AppData\Local\Temp\WeChat Files\d9028859fac841e6b4a328cc3f7e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m\AppData\Local\Temp\WeChat Files\d9028859fac841e6b4a328cc3f7ee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52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2A8" w:rsidSect="007D62A8">
      <w:pgSz w:w="11906" w:h="16838"/>
      <w:pgMar w:top="420" w:right="1800" w:bottom="53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D3" w:rsidRDefault="00CA28D3" w:rsidP="00D10561">
      <w:r>
        <w:separator/>
      </w:r>
    </w:p>
  </w:endnote>
  <w:endnote w:type="continuationSeparator" w:id="0">
    <w:p w:rsidR="00CA28D3" w:rsidRDefault="00CA28D3" w:rsidP="00D10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D3" w:rsidRDefault="00CA28D3" w:rsidP="00D10561">
      <w:r>
        <w:separator/>
      </w:r>
    </w:p>
  </w:footnote>
  <w:footnote w:type="continuationSeparator" w:id="0">
    <w:p w:rsidR="00CA28D3" w:rsidRDefault="00CA28D3" w:rsidP="00D105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M4NzA4ZDI3MDYzN2U4YjI3MDViNDAwMDEyZmMyN2UifQ=="/>
  </w:docVars>
  <w:rsids>
    <w:rsidRoot w:val="007D62A8"/>
    <w:rsid w:val="00014194"/>
    <w:rsid w:val="001867C8"/>
    <w:rsid w:val="00391E6E"/>
    <w:rsid w:val="007D62A8"/>
    <w:rsid w:val="008038C1"/>
    <w:rsid w:val="008B5D98"/>
    <w:rsid w:val="00CA28D3"/>
    <w:rsid w:val="00D10561"/>
    <w:rsid w:val="16D3319D"/>
    <w:rsid w:val="1E441F7E"/>
    <w:rsid w:val="257917F2"/>
    <w:rsid w:val="655359A8"/>
    <w:rsid w:val="7FD4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2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91E6E"/>
    <w:rPr>
      <w:sz w:val="18"/>
      <w:szCs w:val="18"/>
    </w:rPr>
  </w:style>
  <w:style w:type="character" w:customStyle="1" w:styleId="Char">
    <w:name w:val="批注框文本 Char"/>
    <w:basedOn w:val="a0"/>
    <w:link w:val="a3"/>
    <w:rsid w:val="00391E6E"/>
    <w:rPr>
      <w:kern w:val="2"/>
      <w:sz w:val="18"/>
      <w:szCs w:val="18"/>
    </w:rPr>
  </w:style>
  <w:style w:type="paragraph" w:styleId="a4">
    <w:name w:val="header"/>
    <w:basedOn w:val="a"/>
    <w:link w:val="Char0"/>
    <w:rsid w:val="00D10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10561"/>
    <w:rPr>
      <w:kern w:val="2"/>
      <w:sz w:val="18"/>
      <w:szCs w:val="18"/>
    </w:rPr>
  </w:style>
  <w:style w:type="paragraph" w:styleId="a5">
    <w:name w:val="footer"/>
    <w:basedOn w:val="a"/>
    <w:link w:val="Char1"/>
    <w:rsid w:val="00D10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105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>Chinese ORG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CJH</dc:creator>
  <cp:lastModifiedBy>金树</cp:lastModifiedBy>
  <cp:revision>4</cp:revision>
  <dcterms:created xsi:type="dcterms:W3CDTF">2022-05-17T13:03:00Z</dcterms:created>
  <dcterms:modified xsi:type="dcterms:W3CDTF">2022-05-24T01:21:00Z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B6038C83215C427C86771046CCF4D515</vt:lpwstr>
  </property>
</Properties>
</file>